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3AEBA143" w:rsidR="00F97E2C" w:rsidRDefault="00394852" w:rsidP="00394852">
      <w:pPr>
        <w:jc w:val="center"/>
        <w:rPr>
          <w:b/>
          <w:sz w:val="22"/>
          <w:szCs w:val="22"/>
        </w:rPr>
      </w:pPr>
      <w:bookmarkStart w:id="0" w:name="_GoBack"/>
      <w:r w:rsidRPr="00394852">
        <w:rPr>
          <w:b/>
          <w:sz w:val="22"/>
          <w:szCs w:val="22"/>
        </w:rPr>
        <w:t>Reading Workshop C</w:t>
      </w:r>
      <w:r w:rsidR="00137778">
        <w:rPr>
          <w:b/>
          <w:sz w:val="22"/>
          <w:szCs w:val="22"/>
        </w:rPr>
        <w:t xml:space="preserve">urriculum Calendar Overview </w:t>
      </w:r>
      <w:r w:rsidR="00D55509">
        <w:rPr>
          <w:b/>
          <w:sz w:val="22"/>
          <w:szCs w:val="22"/>
        </w:rPr>
        <w:t>2018-2019</w:t>
      </w:r>
    </w:p>
    <w:bookmarkEnd w:id="0"/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0897" w:type="dxa"/>
        <w:tblLayout w:type="fixed"/>
        <w:tblLook w:val="04A0" w:firstRow="1" w:lastRow="0" w:firstColumn="1" w:lastColumn="0" w:noHBand="0" w:noVBand="1"/>
      </w:tblPr>
      <w:tblGrid>
        <w:gridCol w:w="996"/>
        <w:gridCol w:w="1691"/>
        <w:gridCol w:w="1691"/>
        <w:gridCol w:w="1782"/>
        <w:gridCol w:w="1514"/>
        <w:gridCol w:w="1691"/>
        <w:gridCol w:w="1532"/>
      </w:tblGrid>
      <w:tr w:rsidR="00394852" w14:paraId="6162CCA2" w14:textId="77777777" w:rsidTr="004E74D2">
        <w:trPr>
          <w:trHeight w:val="161"/>
        </w:trPr>
        <w:tc>
          <w:tcPr>
            <w:tcW w:w="996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691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782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514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691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532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4E74D2" w14:paraId="25598E89" w14:textId="77777777" w:rsidTr="004E74D2">
        <w:trPr>
          <w:trHeight w:val="687"/>
        </w:trPr>
        <w:tc>
          <w:tcPr>
            <w:tcW w:w="996" w:type="dxa"/>
            <w:shd w:val="clear" w:color="auto" w:fill="D9D9D9"/>
          </w:tcPr>
          <w:p w14:paraId="696BB874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16A337B1" w14:textId="77777777" w:rsidR="004E74D2" w:rsidRPr="00FA01EE" w:rsidRDefault="004E74D2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We Are Readers (1)</w:t>
            </w:r>
          </w:p>
          <w:p w14:paraId="0E9C2C76" w14:textId="682ED871" w:rsidR="004E74D2" w:rsidRPr="00A34703" w:rsidRDefault="004E74D2" w:rsidP="00FA0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52670EA8" w14:textId="77777777" w:rsidR="004E74D2" w:rsidRPr="00FA01EE" w:rsidRDefault="004E74D2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Building Good Reading Habits (1)</w:t>
            </w:r>
          </w:p>
          <w:p w14:paraId="56AA30F3" w14:textId="77777777" w:rsidR="004E74D2" w:rsidRDefault="004E74D2" w:rsidP="00F671FB">
            <w:pPr>
              <w:jc w:val="center"/>
              <w:rPr>
                <w:i/>
                <w:sz w:val="20"/>
                <w:szCs w:val="20"/>
              </w:rPr>
            </w:pPr>
            <w:r w:rsidRPr="00411D0C">
              <w:rPr>
                <w:i/>
                <w:sz w:val="20"/>
                <w:szCs w:val="20"/>
              </w:rPr>
              <w:t>AND</w:t>
            </w:r>
          </w:p>
          <w:p w14:paraId="61BF655C" w14:textId="77777777" w:rsidR="004E74D2" w:rsidRPr="00411D0C" w:rsidRDefault="004E74D2" w:rsidP="00F671FB">
            <w:pPr>
              <w:jc w:val="center"/>
              <w:rPr>
                <w:i/>
                <w:sz w:val="20"/>
                <w:szCs w:val="20"/>
              </w:rPr>
            </w:pPr>
          </w:p>
          <w:p w14:paraId="236B6E74" w14:textId="77777777" w:rsidR="004E74D2" w:rsidRDefault="004E74D2" w:rsidP="00F671FB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Word Detectives</w:t>
            </w:r>
          </w:p>
          <w:p w14:paraId="18627653" w14:textId="00AB4454" w:rsidR="00DA790B" w:rsidRPr="00A34703" w:rsidRDefault="00DA790B" w:rsidP="00F671FB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1461FE42" w14:textId="77777777" w:rsidR="004E74D2" w:rsidRPr="00FA01EE" w:rsidRDefault="004E74D2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Second-Grade Reading Growth Spurt (1)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0E63F4FC" w14:textId="77777777" w:rsidR="004E74D2" w:rsidRPr="002D6942" w:rsidRDefault="004E74D2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Building a Reading Life (1)</w:t>
            </w:r>
          </w:p>
        </w:tc>
        <w:tc>
          <w:tcPr>
            <w:tcW w:w="1691" w:type="dxa"/>
            <w:vMerge w:val="restart"/>
          </w:tcPr>
          <w:p w14:paraId="6AC78A77" w14:textId="77777777" w:rsidR="004E74D2" w:rsidRPr="0085426F" w:rsidRDefault="004E74D2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Interpreting Characters: The Heart of the Story (1)</w:t>
            </w:r>
          </w:p>
          <w:p w14:paraId="69A99E94" w14:textId="77777777" w:rsidR="004E74D2" w:rsidRDefault="004E74D2" w:rsidP="0043586A">
            <w:pPr>
              <w:rPr>
                <w:b/>
                <w:i/>
                <w:sz w:val="20"/>
                <w:szCs w:val="20"/>
              </w:rPr>
            </w:pPr>
          </w:p>
          <w:p w14:paraId="2BBA1435" w14:textId="40A2CC77" w:rsidR="004E74D2" w:rsidRPr="0043586A" w:rsidRDefault="004E74D2" w:rsidP="0043586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1CA5F29F" w14:textId="77777777" w:rsidR="004E74D2" w:rsidRPr="00624AED" w:rsidRDefault="004E74D2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Interpretation Book Clubs (1)</w:t>
            </w:r>
          </w:p>
        </w:tc>
      </w:tr>
      <w:tr w:rsidR="004E74D2" w14:paraId="59EE6ED0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73B86E06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4E74D2" w:rsidRDefault="004E74D2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4E74D2" w:rsidRDefault="004E74D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4CB73A04" w14:textId="5C0E58E2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2C399913" w14:textId="77777777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38B23DC7" w14:textId="77777777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28F8C6E6" w14:textId="77777777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6AF32398" w14:textId="77777777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0CA96759" w14:textId="77777777" w:rsidR="004E74D2" w:rsidRPr="00A34703" w:rsidRDefault="004E74D2" w:rsidP="00394852">
            <w:pPr>
              <w:rPr>
                <w:b/>
                <w:sz w:val="20"/>
                <w:szCs w:val="20"/>
              </w:rPr>
            </w:pPr>
          </w:p>
        </w:tc>
      </w:tr>
      <w:tr w:rsidR="00726D93" w14:paraId="3F8012C8" w14:textId="77777777" w:rsidTr="00C138BE">
        <w:trPr>
          <w:trHeight w:val="773"/>
        </w:trPr>
        <w:tc>
          <w:tcPr>
            <w:tcW w:w="996" w:type="dxa"/>
            <w:vMerge/>
            <w:shd w:val="clear" w:color="auto" w:fill="D9D9D9"/>
          </w:tcPr>
          <w:p w14:paraId="2B1E0538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9BAFF26" w14:textId="68326334" w:rsidR="00726D93" w:rsidRPr="00A34703" w:rsidRDefault="00726D93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Emergent Reading: Looking Closely at Familiar Texts</w:t>
            </w:r>
          </w:p>
        </w:tc>
        <w:tc>
          <w:tcPr>
            <w:tcW w:w="1691" w:type="dxa"/>
            <w:vMerge/>
            <w:shd w:val="clear" w:color="auto" w:fill="D9D9D9"/>
          </w:tcPr>
          <w:p w14:paraId="55DB2B6C" w14:textId="77777777" w:rsidR="00726D93" w:rsidRPr="00A34703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4E816414" w14:textId="78D0E8CB" w:rsidR="00726D93" w:rsidRPr="00FA01EE" w:rsidRDefault="00726D93" w:rsidP="0056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Word Solving Muscles </w:t>
            </w:r>
          </w:p>
          <w:p w14:paraId="527EE148" w14:textId="77777777" w:rsidR="00726D93" w:rsidRDefault="00726D93" w:rsidP="00F671FB">
            <w:pPr>
              <w:rPr>
                <w:sz w:val="20"/>
                <w:szCs w:val="20"/>
              </w:rPr>
            </w:pPr>
          </w:p>
          <w:p w14:paraId="689569FC" w14:textId="77777777" w:rsidR="00726D93" w:rsidRDefault="00726D93" w:rsidP="00F671FB">
            <w:pPr>
              <w:rPr>
                <w:sz w:val="20"/>
                <w:szCs w:val="20"/>
              </w:rPr>
            </w:pPr>
          </w:p>
          <w:p w14:paraId="470FD8CA" w14:textId="77777777" w:rsidR="00726D93" w:rsidRDefault="00726D93" w:rsidP="00F671FB">
            <w:pPr>
              <w:rPr>
                <w:sz w:val="20"/>
                <w:szCs w:val="20"/>
              </w:rPr>
            </w:pPr>
          </w:p>
          <w:p w14:paraId="541DA72C" w14:textId="2D4E820E" w:rsidR="00726D93" w:rsidRPr="00A34703" w:rsidRDefault="00726D93" w:rsidP="00F671FB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6E6058A9" w14:textId="77777777" w:rsidR="00726D93" w:rsidRDefault="00726D93" w:rsidP="002D694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Mystery: Foundational Skills in Disguise</w:t>
            </w:r>
          </w:p>
          <w:p w14:paraId="10A33421" w14:textId="3AF9886E" w:rsidR="00726D93" w:rsidRPr="0043586A" w:rsidRDefault="00726D93" w:rsidP="002D694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6013941A" w14:textId="0A9FAA5D" w:rsidR="00726D93" w:rsidRPr="00A34703" w:rsidRDefault="00726D9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About Reading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6A259989" w14:textId="28A9078F" w:rsidR="00726D93" w:rsidRPr="00624AED" w:rsidRDefault="00726D93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Tackling Complexity: Moving Up Levels of Nonfiction (2)</w:t>
            </w:r>
          </w:p>
        </w:tc>
      </w:tr>
      <w:tr w:rsidR="00726D93" w14:paraId="2FD8BA9D" w14:textId="77777777" w:rsidTr="00726D93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40105066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  <w:p w14:paraId="3E329DA0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  <w:p w14:paraId="36D5D71F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  <w:p w14:paraId="2F5D5FB8" w14:textId="0D3FCD8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C2DE040" w14:textId="4E1E0F97" w:rsidR="00726D93" w:rsidRPr="00FA01EE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7700B8E2" w14:textId="7A242E88" w:rsidR="00726D93" w:rsidRPr="00A34703" w:rsidRDefault="00726D93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Readers Get to Know Characters by Performing Their Books</w:t>
            </w:r>
          </w:p>
        </w:tc>
        <w:tc>
          <w:tcPr>
            <w:tcW w:w="1782" w:type="dxa"/>
            <w:vMerge/>
          </w:tcPr>
          <w:p w14:paraId="71C1BACC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0281853" w14:textId="3CF782BC" w:rsidR="00726D93" w:rsidRPr="0043586A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0D39F781" w14:textId="5D0A8546" w:rsidR="00726D93" w:rsidRPr="0085426F" w:rsidRDefault="00726D93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Reading Nonfiction, Reading the World (2)</w:t>
            </w:r>
          </w:p>
        </w:tc>
        <w:tc>
          <w:tcPr>
            <w:tcW w:w="1532" w:type="dxa"/>
            <w:vMerge/>
            <w:shd w:val="clear" w:color="auto" w:fill="D9D9D9"/>
          </w:tcPr>
          <w:p w14:paraId="03D8D10E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</w:tr>
      <w:tr w:rsidR="00726D93" w14:paraId="52D455B8" w14:textId="77777777" w:rsidTr="004E74D2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3061887E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8BE15AD" w14:textId="239A3D1A" w:rsidR="00726D93" w:rsidRPr="00FA01EE" w:rsidRDefault="00726D93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Super Powers (2)</w:t>
            </w:r>
          </w:p>
        </w:tc>
        <w:tc>
          <w:tcPr>
            <w:tcW w:w="1691" w:type="dxa"/>
            <w:vMerge/>
            <w:shd w:val="clear" w:color="auto" w:fill="D9D9D9"/>
          </w:tcPr>
          <w:p w14:paraId="1F5267C4" w14:textId="77777777" w:rsidR="00726D93" w:rsidRPr="00A34703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37637C7B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7EAB4FF3" w14:textId="77777777" w:rsidR="00726D93" w:rsidRPr="0043586A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0D27123E" w14:textId="77777777" w:rsidR="00726D93" w:rsidRPr="0085426F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2EF39CD5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</w:tr>
      <w:tr w:rsidR="00726D93" w14:paraId="36B52863" w14:textId="77777777" w:rsidTr="009F6C1A">
        <w:trPr>
          <w:trHeight w:val="526"/>
        </w:trPr>
        <w:tc>
          <w:tcPr>
            <w:tcW w:w="996" w:type="dxa"/>
            <w:vMerge/>
            <w:shd w:val="clear" w:color="auto" w:fill="D9D9D9"/>
          </w:tcPr>
          <w:p w14:paraId="0E155007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62ABD2B7" w14:textId="7F8EC7F7" w:rsidR="00726D93" w:rsidRPr="00FA01EE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4BF9CD4" w14:textId="77777777" w:rsidR="00726D93" w:rsidRPr="00A34703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bottom w:val="single" w:sz="4" w:space="0" w:color="auto"/>
            </w:tcBorders>
          </w:tcPr>
          <w:p w14:paraId="060AF332" w14:textId="77777777" w:rsidR="00726D93" w:rsidRPr="00A34703" w:rsidRDefault="00726D93" w:rsidP="0056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Becoming Experts: Reading Nonfiction (2)</w:t>
            </w:r>
          </w:p>
          <w:p w14:paraId="75F075DC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4E67B13" w14:textId="77777777" w:rsidR="00726D93" w:rsidRPr="0043586A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390C4F03" w14:textId="77777777" w:rsidR="00726D93" w:rsidRPr="0085426F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283FE807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</w:tr>
      <w:tr w:rsidR="00726D93" w14:paraId="0BB2DB49" w14:textId="77777777" w:rsidTr="00012A67">
        <w:trPr>
          <w:trHeight w:val="258"/>
        </w:trPr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646CBAF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150102D2" w14:textId="77777777" w:rsidR="00726D93" w:rsidRPr="00FA01EE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62D5EAB5" w14:textId="77777777" w:rsidR="00726D93" w:rsidRPr="00A34703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439A1957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09CAF48D" w14:textId="797303C6" w:rsidR="00726D93" w:rsidRPr="002C3CA2" w:rsidRDefault="00726D93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 xml:space="preserve">Reading to Learn: Grasping </w:t>
            </w:r>
            <w:r>
              <w:rPr>
                <w:sz w:val="20"/>
                <w:szCs w:val="20"/>
              </w:rPr>
              <w:t>Main Ideas and Text Structures (2)</w:t>
            </w:r>
          </w:p>
        </w:tc>
        <w:tc>
          <w:tcPr>
            <w:tcW w:w="1691" w:type="dxa"/>
            <w:vMerge/>
          </w:tcPr>
          <w:p w14:paraId="4A1485D0" w14:textId="77777777" w:rsidR="00726D93" w:rsidRPr="0085426F" w:rsidRDefault="00726D93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05E4612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</w:tr>
      <w:tr w:rsidR="00726D93" w14:paraId="21C47436" w14:textId="77777777" w:rsidTr="004E74D2">
        <w:trPr>
          <w:trHeight w:val="525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726D93" w:rsidRDefault="00726D9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F6037E4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4B2F86D3" w14:textId="06F00B61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E8EA7D7" w14:textId="77777777" w:rsidR="00726D93" w:rsidRPr="00A34703" w:rsidRDefault="00726D9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35ABE29B" w:rsidR="00726D93" w:rsidRPr="00624AED" w:rsidRDefault="00726D93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Fantasy Book Clubs (4)</w:t>
            </w:r>
          </w:p>
        </w:tc>
      </w:tr>
      <w:tr w:rsidR="00A83D15" w14:paraId="39471BE3" w14:textId="77777777" w:rsidTr="004E74D2">
        <w:trPr>
          <w:trHeight w:val="446"/>
        </w:trPr>
        <w:tc>
          <w:tcPr>
            <w:tcW w:w="996" w:type="dxa"/>
            <w:vMerge w:val="restart"/>
            <w:shd w:val="clear" w:color="auto" w:fill="D9D9D9"/>
          </w:tcPr>
          <w:p w14:paraId="1B52B96E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2B8C1F89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F48C074" w14:textId="3D5672C2" w:rsidR="00A83D15" w:rsidRPr="001D5AB2" w:rsidRDefault="00A83D15" w:rsidP="0039485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Bigger Books, Bigger Reading Muscles (3)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591A076C" w14:textId="77777777" w:rsidR="00A83D15" w:rsidRPr="00FA01EE" w:rsidRDefault="00A83D15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Learning About the World (2)</w:t>
            </w:r>
          </w:p>
          <w:p w14:paraId="150BFF94" w14:textId="732B6238" w:rsidR="00A83D15" w:rsidRPr="00DE5522" w:rsidRDefault="00A83D15" w:rsidP="00DE5522">
            <w:pPr>
              <w:rPr>
                <w:i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22945A86" w14:textId="77777777" w:rsidR="00A83D15" w:rsidRPr="00A34703" w:rsidRDefault="00A83D15" w:rsidP="00A83D15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Studying Characters and Their Stories</w:t>
            </w:r>
          </w:p>
          <w:p w14:paraId="085897A7" w14:textId="2084D2B6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49BE8EB3" w14:textId="3FAAAFF1" w:rsidR="00A83D15" w:rsidRPr="002C3CA2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Studies (3)</w:t>
            </w:r>
          </w:p>
        </w:tc>
        <w:tc>
          <w:tcPr>
            <w:tcW w:w="1691" w:type="dxa"/>
            <w:vMerge w:val="restart"/>
          </w:tcPr>
          <w:p w14:paraId="77A7C32A" w14:textId="77777777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18EC1AE0" w14:textId="77777777" w:rsidR="00A83D15" w:rsidRPr="009A77FB" w:rsidRDefault="00A83D15" w:rsidP="0043586A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</w:t>
            </w:r>
          </w:p>
          <w:p w14:paraId="2E75493D" w14:textId="21DFC143" w:rsidR="00A83D15" w:rsidRPr="0043586A" w:rsidRDefault="00A83D15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and Poetic Craft in Literature</w:t>
            </w:r>
          </w:p>
        </w:tc>
        <w:tc>
          <w:tcPr>
            <w:tcW w:w="1532" w:type="dxa"/>
            <w:vMerge/>
            <w:shd w:val="clear" w:color="auto" w:fill="D9D9D9"/>
          </w:tcPr>
          <w:p w14:paraId="6487655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  <w:tr w:rsidR="00A83D15" w14:paraId="1157694F" w14:textId="77777777" w:rsidTr="00012A67">
        <w:trPr>
          <w:trHeight w:val="611"/>
        </w:trPr>
        <w:tc>
          <w:tcPr>
            <w:tcW w:w="996" w:type="dxa"/>
            <w:vMerge/>
            <w:shd w:val="clear" w:color="auto" w:fill="D9D9D9"/>
          </w:tcPr>
          <w:p w14:paraId="78059B2B" w14:textId="34CFC5B0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0A1EBA4F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7DE1B9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7ED4BD0D" w14:textId="19BEE13C" w:rsidR="00A83D15" w:rsidRPr="00FA01EE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265961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4E3B6EEE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591B8F5B" w14:textId="77F71B82" w:rsidR="00A83D15" w:rsidRPr="00624AED" w:rsidRDefault="00A83D15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Argument and Advocacy (3)</w:t>
            </w:r>
          </w:p>
        </w:tc>
      </w:tr>
      <w:tr w:rsidR="00A83D15" w14:paraId="2E143E25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B9934A3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6F8543B4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66833F35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541CC6F8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616FA79B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6BB37ED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E346A4A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BDE8395" w14:textId="4DB25358" w:rsidR="00A83D15" w:rsidRPr="00A34703" w:rsidRDefault="00A83D15" w:rsidP="00394852">
            <w:pPr>
              <w:rPr>
                <w:b/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 xml:space="preserve">Bigger Books Mean </w:t>
            </w:r>
            <w:proofErr w:type="spellStart"/>
            <w:r w:rsidRPr="00FA01EE">
              <w:rPr>
                <w:sz w:val="20"/>
                <w:szCs w:val="20"/>
              </w:rPr>
              <w:t>Amping</w:t>
            </w:r>
            <w:proofErr w:type="spellEnd"/>
            <w:r w:rsidRPr="00FA01EE">
              <w:rPr>
                <w:sz w:val="20"/>
                <w:szCs w:val="20"/>
              </w:rPr>
              <w:t xml:space="preserve"> Up Reading Power (3)</w:t>
            </w:r>
          </w:p>
        </w:tc>
        <w:tc>
          <w:tcPr>
            <w:tcW w:w="1514" w:type="dxa"/>
            <w:vMerge/>
            <w:shd w:val="clear" w:color="auto" w:fill="D9D9D9"/>
          </w:tcPr>
          <w:p w14:paraId="626AB7C7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33194687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7D7935DC" w14:textId="2B5BDCDA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  <w:tr w:rsidR="00A83D15" w14:paraId="603C3EF0" w14:textId="77777777" w:rsidTr="004E74D2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2767218A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3A7E7A7C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212DA83D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6F9BE0AF" w14:textId="5FFED15A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A07801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1CC94553" w14:textId="01BF09BA" w:rsidR="00A83D15" w:rsidRPr="00A34703" w:rsidRDefault="00A83D15" w:rsidP="00394852">
            <w:pPr>
              <w:rPr>
                <w:b/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Reading History: Native Americans (3)</w:t>
            </w:r>
          </w:p>
        </w:tc>
        <w:tc>
          <w:tcPr>
            <w:tcW w:w="1532" w:type="dxa"/>
            <w:vMerge/>
            <w:shd w:val="clear" w:color="auto" w:fill="D9D9D9"/>
          </w:tcPr>
          <w:p w14:paraId="7075549F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  <w:tr w:rsidR="00A83D15" w14:paraId="7B9D3F64" w14:textId="77777777" w:rsidTr="00012A67">
        <w:trPr>
          <w:trHeight w:val="494"/>
        </w:trPr>
        <w:tc>
          <w:tcPr>
            <w:tcW w:w="996" w:type="dxa"/>
            <w:vMerge/>
            <w:shd w:val="clear" w:color="auto" w:fill="D9D9D9"/>
          </w:tcPr>
          <w:p w14:paraId="0FA9DB19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6E7EE7DB" w14:textId="387D62FB" w:rsidR="00A83D15" w:rsidRPr="00A34703" w:rsidRDefault="00A83D15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Growing Expertise in Little Books: Nonfiction Reading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1591AA08" w14:textId="1C3AC402" w:rsidR="00A83D15" w:rsidRPr="00FA01EE" w:rsidRDefault="00A83D15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Readers Have Big Jobs to Do (3)</w:t>
            </w:r>
          </w:p>
        </w:tc>
        <w:tc>
          <w:tcPr>
            <w:tcW w:w="1782" w:type="dxa"/>
            <w:vMerge/>
          </w:tcPr>
          <w:p w14:paraId="1034B6EC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515A302F" w14:textId="669B465F" w:rsidR="00A83D15" w:rsidRPr="002C3CA2" w:rsidRDefault="00A83D15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>Research Clubs: Elephants, Penguins, and Frogs, Oh My! (4)</w:t>
            </w:r>
          </w:p>
        </w:tc>
        <w:tc>
          <w:tcPr>
            <w:tcW w:w="1691" w:type="dxa"/>
            <w:vMerge/>
          </w:tcPr>
          <w:p w14:paraId="0BF75A9C" w14:textId="4A3581BD" w:rsidR="00A83D15" w:rsidRPr="002D6942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0247127F" w14:textId="658D0829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  <w:tr w:rsidR="00A83D15" w14:paraId="2F8988C0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DE7AAB6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756B727A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0E988B1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2A2DC778" w14:textId="41F13F03" w:rsidR="00A83D15" w:rsidRPr="00A34703" w:rsidRDefault="00A83D15" w:rsidP="00A83D15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949FFEA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66EB8C1F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53773ECD" w14:textId="20B12474" w:rsidR="00A83D15" w:rsidRDefault="00A83D15" w:rsidP="006F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Fiction Book Clubs </w:t>
            </w:r>
          </w:p>
          <w:p w14:paraId="7579A1C9" w14:textId="77777777" w:rsidR="00A83D15" w:rsidRPr="009A77FB" w:rsidRDefault="00A83D15" w:rsidP="006F6988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46D031C9" w14:textId="77777777" w:rsidR="00A83D15" w:rsidRDefault="00A83D15" w:rsidP="006F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2B852FDA" w14:textId="3E8C7FE6" w:rsidR="00A83D15" w:rsidRPr="0043586A" w:rsidRDefault="00A83D15" w:rsidP="00394852">
            <w:pPr>
              <w:rPr>
                <w:sz w:val="20"/>
                <w:szCs w:val="20"/>
              </w:rPr>
            </w:pPr>
          </w:p>
        </w:tc>
      </w:tr>
      <w:tr w:rsidR="00A83D15" w14:paraId="341604FE" w14:textId="77777777" w:rsidTr="004E74D2">
        <w:trPr>
          <w:trHeight w:val="386"/>
        </w:trPr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08518DF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D17F2E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ACDBA12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11680295" w14:textId="77777777" w:rsidR="00A83D15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E37D0E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bottom w:val="single" w:sz="4" w:space="0" w:color="auto"/>
            </w:tcBorders>
          </w:tcPr>
          <w:p w14:paraId="647A8735" w14:textId="77777777" w:rsidR="00A83D15" w:rsidRDefault="00A83D15" w:rsidP="0025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1E558E9A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34C6044" w14:textId="77777777" w:rsidR="00A83D15" w:rsidRDefault="00A83D15" w:rsidP="00394852">
            <w:pPr>
              <w:rPr>
                <w:sz w:val="20"/>
                <w:szCs w:val="20"/>
              </w:rPr>
            </w:pPr>
          </w:p>
        </w:tc>
      </w:tr>
      <w:tr w:rsidR="00A83D15" w14:paraId="67C40B38" w14:textId="77777777" w:rsidTr="00012A67">
        <w:trPr>
          <w:trHeight w:val="368"/>
        </w:trPr>
        <w:tc>
          <w:tcPr>
            <w:tcW w:w="996" w:type="dxa"/>
            <w:vMerge/>
            <w:shd w:val="clear" w:color="auto" w:fill="D9D9D9"/>
          </w:tcPr>
          <w:p w14:paraId="0738F934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FBCFA69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FDF62A9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7D8E967" w14:textId="01A3F662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53D26677" w14:textId="59D8F060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728A6D03" w14:textId="77777777" w:rsidR="00A83D15" w:rsidRDefault="00A83D15" w:rsidP="00394852">
            <w:pPr>
              <w:rPr>
                <w:sz w:val="20"/>
                <w:szCs w:val="20"/>
              </w:rPr>
            </w:pPr>
          </w:p>
          <w:p w14:paraId="33F91EF6" w14:textId="77777777" w:rsidR="00A83D15" w:rsidRPr="009A77FB" w:rsidRDefault="00A83D15" w:rsidP="00FA01EE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77258779" w14:textId="77777777" w:rsidR="00A83D15" w:rsidRDefault="00A83D15" w:rsidP="00394852">
            <w:pPr>
              <w:rPr>
                <w:b/>
                <w:sz w:val="20"/>
                <w:szCs w:val="20"/>
              </w:rPr>
            </w:pPr>
          </w:p>
          <w:p w14:paraId="177EDF93" w14:textId="5F69AB45" w:rsidR="00A83D15" w:rsidRPr="00FA01EE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 Book Clubs</w:t>
            </w:r>
          </w:p>
        </w:tc>
        <w:tc>
          <w:tcPr>
            <w:tcW w:w="1691" w:type="dxa"/>
            <w:vMerge/>
          </w:tcPr>
          <w:p w14:paraId="7953C4FE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1DB94620" w14:textId="77777777" w:rsidR="00A83D15" w:rsidRDefault="00A83D15" w:rsidP="00394852">
            <w:pPr>
              <w:rPr>
                <w:sz w:val="20"/>
                <w:szCs w:val="20"/>
              </w:rPr>
            </w:pPr>
          </w:p>
        </w:tc>
      </w:tr>
      <w:tr w:rsidR="00A83D15" w14:paraId="138EF817" w14:textId="77777777" w:rsidTr="007918B8">
        <w:trPr>
          <w:trHeight w:val="1421"/>
        </w:trPr>
        <w:tc>
          <w:tcPr>
            <w:tcW w:w="996" w:type="dxa"/>
            <w:shd w:val="clear" w:color="auto" w:fill="D9D9D9"/>
          </w:tcPr>
          <w:p w14:paraId="5CD1A0AC" w14:textId="1B84E1AD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4A4FFD53" w14:textId="671740F5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14:paraId="2B0BA544" w14:textId="318F2718" w:rsidR="00A83D15" w:rsidRPr="007918B8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Are Resourceful:  Tackling Hard Words and Tricky Parts in Books</w:t>
            </w:r>
          </w:p>
          <w:p w14:paraId="478568B8" w14:textId="21DDCC52" w:rsidR="00A83D15" w:rsidRPr="00A34703" w:rsidRDefault="00A83D15" w:rsidP="001D5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04984059" w14:textId="157E3807" w:rsidR="00A83D15" w:rsidRPr="00FA01EE" w:rsidRDefault="00A83D15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Meeting Characters and Learning Lessons (4)</w:t>
            </w:r>
          </w:p>
        </w:tc>
        <w:tc>
          <w:tcPr>
            <w:tcW w:w="1782" w:type="dxa"/>
            <w:vMerge/>
          </w:tcPr>
          <w:p w14:paraId="5FE95139" w14:textId="3063D9B6" w:rsidR="00A83D15" w:rsidRPr="00FA01EE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14DDEF12" w14:textId="3A7F5B03" w:rsidR="00A83D15" w:rsidRPr="0043586A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21294694" w14:textId="1FCA2602" w:rsidR="00A83D15" w:rsidRPr="002D6942" w:rsidRDefault="00A83D15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Historical Fiction Book Clubs (4)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73F4DB53" w14:textId="6F317CA2" w:rsidR="00A83D15" w:rsidRPr="00DC54A0" w:rsidRDefault="007918B8" w:rsidP="00DC54A0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earning Through Reading: Topics in Social Studies</w:t>
            </w:r>
          </w:p>
        </w:tc>
      </w:tr>
      <w:tr w:rsidR="00A83D15" w14:paraId="7352DDE5" w14:textId="77777777" w:rsidTr="007918B8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4D7D7F3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11A620B" w14:textId="5422609F" w:rsidR="00A83D15" w:rsidRPr="001D5AB2" w:rsidRDefault="00A83D15" w:rsidP="001D5AB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Becoming Avid Readers (4)</w:t>
            </w:r>
          </w:p>
        </w:tc>
        <w:tc>
          <w:tcPr>
            <w:tcW w:w="1691" w:type="dxa"/>
            <w:vMerge/>
            <w:shd w:val="clear" w:color="auto" w:fill="D9D9D9"/>
          </w:tcPr>
          <w:p w14:paraId="7D19B3E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167095D1" w14:textId="77777777" w:rsidR="00A83D15" w:rsidRDefault="00A83D15" w:rsidP="00C7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Book Clubs (4)</w:t>
            </w:r>
          </w:p>
          <w:p w14:paraId="5E1743B7" w14:textId="77777777" w:rsidR="00A83D15" w:rsidRPr="00A34703" w:rsidRDefault="00A83D15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7AFA72CD" w14:textId="384052F6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5AABABF0" w14:textId="574CF1F5" w:rsidR="00A83D15" w:rsidRPr="002472B4" w:rsidRDefault="00A83D15" w:rsidP="002472B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A77FB">
              <w:rPr>
                <w:i/>
                <w:sz w:val="20"/>
                <w:szCs w:val="20"/>
              </w:rPr>
              <w:t>AND/OR</w:t>
            </w:r>
          </w:p>
          <w:p w14:paraId="3D8DA710" w14:textId="57AD8E7E" w:rsidR="00A83D15" w:rsidRPr="00A34703" w:rsidRDefault="00A83D15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through Reading: Countries Around the World</w:t>
            </w:r>
          </w:p>
        </w:tc>
        <w:tc>
          <w:tcPr>
            <w:tcW w:w="1691" w:type="dxa"/>
            <w:vMerge/>
          </w:tcPr>
          <w:p w14:paraId="7E4ED3A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19C9F1ED" w14:textId="256DCDBD" w:rsidR="00A83D15" w:rsidRPr="00DC54A0" w:rsidRDefault="00A83D15" w:rsidP="002472B4">
            <w:pPr>
              <w:rPr>
                <w:sz w:val="20"/>
                <w:szCs w:val="20"/>
              </w:rPr>
            </w:pPr>
          </w:p>
        </w:tc>
      </w:tr>
      <w:tr w:rsidR="00A83D15" w14:paraId="7609AAF2" w14:textId="77777777" w:rsidTr="007918B8">
        <w:trPr>
          <w:trHeight w:val="593"/>
        </w:trPr>
        <w:tc>
          <w:tcPr>
            <w:tcW w:w="996" w:type="dxa"/>
            <w:vMerge/>
            <w:shd w:val="clear" w:color="auto" w:fill="D9D9D9"/>
          </w:tcPr>
          <w:p w14:paraId="6E0A1905" w14:textId="310B5801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537B0FA0" w14:textId="70578BC1" w:rsidR="00A83D15" w:rsidRPr="00A34703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33135534" w14:textId="3200A8FC" w:rsidR="00A83D15" w:rsidRPr="00A34703" w:rsidRDefault="00A83D15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782" w:type="dxa"/>
            <w:vMerge/>
          </w:tcPr>
          <w:p w14:paraId="07B86AD6" w14:textId="5F0B2776" w:rsidR="00A83D15" w:rsidRPr="00A34703" w:rsidRDefault="00A83D15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8E73708" w14:textId="0CA6EDB8" w:rsidR="00A83D15" w:rsidRPr="0043586A" w:rsidRDefault="00A83D15" w:rsidP="0043586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52F1025D" w14:textId="5354DAFE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Study: Reading Like a Fan </w:t>
            </w:r>
          </w:p>
          <w:p w14:paraId="02F484AD" w14:textId="783AFE90" w:rsidR="00A83D15" w:rsidRPr="002472B4" w:rsidRDefault="00A83D15" w:rsidP="002472B4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69371CF3" w14:textId="1BE30CD8" w:rsidR="00A83D15" w:rsidRPr="0043586A" w:rsidRDefault="00A83D15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with the Lens of Power and Perspective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575E59F2" w14:textId="77777777" w:rsidR="00A83D15" w:rsidRDefault="00A83D15" w:rsidP="0024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71E97BD0" w14:textId="77777777" w:rsidR="00A83D15" w:rsidRDefault="00A83D15" w:rsidP="00394852">
            <w:pPr>
              <w:rPr>
                <w:b/>
                <w:sz w:val="20"/>
                <w:szCs w:val="20"/>
              </w:rPr>
            </w:pPr>
          </w:p>
          <w:p w14:paraId="2319E743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AND/OR</w:t>
            </w:r>
          </w:p>
          <w:p w14:paraId="5CF62DB9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</w:p>
          <w:p w14:paraId="146EB45A" w14:textId="5F92FA21" w:rsidR="00A83D15" w:rsidRPr="002472B4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Poetry and Poetic Craft in Literature</w:t>
            </w:r>
          </w:p>
        </w:tc>
      </w:tr>
      <w:tr w:rsidR="00A83D15" w14:paraId="044DDAE8" w14:textId="77777777" w:rsidTr="004E74D2">
        <w:trPr>
          <w:trHeight w:val="821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4D17A15D" w14:textId="7F40B424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A86E471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5D3F714E" w14:textId="6C35EE69" w:rsidR="00A83D15" w:rsidRPr="003E784A" w:rsidRDefault="00A83D15" w:rsidP="00C71D8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312926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F8336F6" w14:textId="77777777" w:rsidR="00954167" w:rsidRDefault="00954167" w:rsidP="00624AED">
      <w:pPr>
        <w:rPr>
          <w:b/>
          <w:i/>
          <w:sz w:val="22"/>
          <w:szCs w:val="22"/>
        </w:rPr>
      </w:pPr>
    </w:p>
    <w:p w14:paraId="4F0A030B" w14:textId="03789205" w:rsidR="002E6B8A" w:rsidRPr="002E6B8A" w:rsidRDefault="002E6B8A" w:rsidP="00624AED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</w:t>
      </w:r>
      <w:r w:rsidR="00AF2265">
        <w:rPr>
          <w:b/>
          <w:i/>
          <w:sz w:val="22"/>
          <w:szCs w:val="22"/>
        </w:rPr>
        <w:t xml:space="preserve"> </w:t>
      </w:r>
      <w:r w:rsidR="00624AED">
        <w:rPr>
          <w:b/>
          <w:i/>
          <w:sz w:val="22"/>
          <w:szCs w:val="22"/>
        </w:rPr>
        <w:t>See your grade-level curriculum calendar for specific information about instructional resources for these units as well as optional mini-units to teach during the year</w:t>
      </w:r>
      <w:r w:rsidR="006A73CF">
        <w:rPr>
          <w:b/>
          <w:i/>
          <w:sz w:val="22"/>
          <w:szCs w:val="22"/>
        </w:rPr>
        <w:t>.</w:t>
      </w:r>
    </w:p>
    <w:p w14:paraId="39D3B24D" w14:textId="77777777" w:rsidR="00394852" w:rsidRPr="00394852" w:rsidRDefault="00394852" w:rsidP="00394852">
      <w:pPr>
        <w:rPr>
          <w:b/>
          <w:sz w:val="22"/>
          <w:szCs w:val="22"/>
        </w:rPr>
      </w:pPr>
    </w:p>
    <w:sectPr w:rsidR="00394852" w:rsidRPr="00394852" w:rsidSect="00394852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DF7C" w14:textId="77777777" w:rsidR="00E06118" w:rsidRDefault="00E06118" w:rsidP="00FB3732">
      <w:r>
        <w:separator/>
      </w:r>
    </w:p>
  </w:endnote>
  <w:endnote w:type="continuationSeparator" w:id="0">
    <w:p w14:paraId="05A5FC16" w14:textId="77777777" w:rsidR="00E06118" w:rsidRDefault="00E06118" w:rsidP="00F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F733" w14:textId="77777777" w:rsidR="00E06118" w:rsidRDefault="00E06118" w:rsidP="00FB3732">
      <w:r>
        <w:separator/>
      </w:r>
    </w:p>
  </w:footnote>
  <w:footnote w:type="continuationSeparator" w:id="0">
    <w:p w14:paraId="3B0C63CE" w14:textId="77777777" w:rsidR="00E06118" w:rsidRDefault="00E06118" w:rsidP="00FB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DAD4" w14:textId="6C2743B1" w:rsidR="00966FFE" w:rsidRPr="00FB3732" w:rsidRDefault="00966FFE">
    <w:pPr>
      <w:pStyle w:val="Header"/>
      <w:rPr>
        <w:i/>
      </w:rPr>
    </w:pPr>
    <w:r>
      <w:rPr>
        <w:i/>
      </w:rPr>
      <w:t>U</w:t>
    </w:r>
    <w:r w:rsidR="00924DED">
      <w:rPr>
        <w:i/>
      </w:rPr>
      <w:t>pdated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90"/>
    <w:multiLevelType w:val="hybridMultilevel"/>
    <w:tmpl w:val="8B4C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06AFD"/>
    <w:rsid w:val="00012A67"/>
    <w:rsid w:val="0002125E"/>
    <w:rsid w:val="00066044"/>
    <w:rsid w:val="000F7F47"/>
    <w:rsid w:val="00137778"/>
    <w:rsid w:val="001737E0"/>
    <w:rsid w:val="001D5AB2"/>
    <w:rsid w:val="002000EC"/>
    <w:rsid w:val="002472B4"/>
    <w:rsid w:val="0025008F"/>
    <w:rsid w:val="002A21D3"/>
    <w:rsid w:val="002B6968"/>
    <w:rsid w:val="002C3CA2"/>
    <w:rsid w:val="002D6942"/>
    <w:rsid w:val="002E6B8A"/>
    <w:rsid w:val="0036313F"/>
    <w:rsid w:val="00394852"/>
    <w:rsid w:val="003A133F"/>
    <w:rsid w:val="003E784A"/>
    <w:rsid w:val="004118C7"/>
    <w:rsid w:val="00411D0C"/>
    <w:rsid w:val="0043586A"/>
    <w:rsid w:val="00442C47"/>
    <w:rsid w:val="004E74D2"/>
    <w:rsid w:val="004F2E33"/>
    <w:rsid w:val="005246A0"/>
    <w:rsid w:val="00564976"/>
    <w:rsid w:val="00573DE5"/>
    <w:rsid w:val="005F6473"/>
    <w:rsid w:val="005F6855"/>
    <w:rsid w:val="00605E75"/>
    <w:rsid w:val="00612801"/>
    <w:rsid w:val="00624AED"/>
    <w:rsid w:val="006A73CF"/>
    <w:rsid w:val="006E7EF3"/>
    <w:rsid w:val="006F6988"/>
    <w:rsid w:val="00726D93"/>
    <w:rsid w:val="007918B8"/>
    <w:rsid w:val="007970E4"/>
    <w:rsid w:val="0085426F"/>
    <w:rsid w:val="008673C6"/>
    <w:rsid w:val="008B455F"/>
    <w:rsid w:val="00924DED"/>
    <w:rsid w:val="00954167"/>
    <w:rsid w:val="00966FFE"/>
    <w:rsid w:val="009755A2"/>
    <w:rsid w:val="009850E9"/>
    <w:rsid w:val="0099095D"/>
    <w:rsid w:val="009A77FB"/>
    <w:rsid w:val="00A34703"/>
    <w:rsid w:val="00A83D15"/>
    <w:rsid w:val="00AF2265"/>
    <w:rsid w:val="00B75E22"/>
    <w:rsid w:val="00BD73EC"/>
    <w:rsid w:val="00BE376A"/>
    <w:rsid w:val="00C138BE"/>
    <w:rsid w:val="00C24C4D"/>
    <w:rsid w:val="00C71D8C"/>
    <w:rsid w:val="00D55509"/>
    <w:rsid w:val="00DA790B"/>
    <w:rsid w:val="00DC54A0"/>
    <w:rsid w:val="00DE5522"/>
    <w:rsid w:val="00E06118"/>
    <w:rsid w:val="00E10971"/>
    <w:rsid w:val="00E75B99"/>
    <w:rsid w:val="00F5344B"/>
    <w:rsid w:val="00F55D29"/>
    <w:rsid w:val="00F671FB"/>
    <w:rsid w:val="00F97E2C"/>
    <w:rsid w:val="00FA01EE"/>
    <w:rsid w:val="00FB3732"/>
    <w:rsid w:val="00FD5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32"/>
  </w:style>
  <w:style w:type="paragraph" w:styleId="Footer">
    <w:name w:val="footer"/>
    <w:basedOn w:val="Normal"/>
    <w:link w:val="Foot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2018-06-22T01:56:00Z</cp:lastPrinted>
  <dcterms:created xsi:type="dcterms:W3CDTF">2018-06-22T01:57:00Z</dcterms:created>
  <dcterms:modified xsi:type="dcterms:W3CDTF">2018-06-22T01:57:00Z</dcterms:modified>
</cp:coreProperties>
</file>