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452"/>
      </w:tblGrid>
      <w:tr w:rsidR="00A14EB3" w:rsidRPr="0082248D" w:rsidTr="00B6646B">
        <w:tc>
          <w:tcPr>
            <w:tcW w:w="9720" w:type="dxa"/>
            <w:gridSpan w:val="2"/>
            <w:shd w:val="clear" w:color="auto" w:fill="FFCC00"/>
          </w:tcPr>
          <w:p w:rsidR="00A14EB3" w:rsidRPr="00B0000F" w:rsidRDefault="00B0000F" w:rsidP="0082248D">
            <w:pPr>
              <w:jc w:val="center"/>
              <w:rPr>
                <w:rFonts w:ascii="Comic Sans MS" w:hAnsi="Comic Sans MS"/>
                <w:b/>
                <w:sz w:val="22"/>
                <w:szCs w:val="22"/>
              </w:rPr>
            </w:pPr>
            <w:r>
              <w:rPr>
                <w:rFonts w:ascii="Comic Sans MS" w:hAnsi="Comic Sans MS"/>
                <w:b/>
                <w:sz w:val="22"/>
                <w:szCs w:val="22"/>
              </w:rPr>
              <w:t>Kindergarten</w:t>
            </w:r>
          </w:p>
          <w:p w:rsidR="00B0000F" w:rsidRPr="00B0000F" w:rsidRDefault="00B0000F" w:rsidP="00BD1D06">
            <w:pPr>
              <w:jc w:val="center"/>
              <w:rPr>
                <w:rFonts w:ascii="Comic Sans MS" w:hAnsi="Comic Sans MS"/>
                <w:b/>
                <w:sz w:val="22"/>
                <w:szCs w:val="22"/>
              </w:rPr>
            </w:pPr>
            <w:r w:rsidRPr="00B0000F">
              <w:rPr>
                <w:rFonts w:ascii="Comic Sans MS" w:hAnsi="Comic Sans MS"/>
                <w:b/>
                <w:sz w:val="22"/>
                <w:szCs w:val="22"/>
              </w:rPr>
              <w:t xml:space="preserve">Unit </w:t>
            </w:r>
            <w:r>
              <w:rPr>
                <w:rFonts w:ascii="Comic Sans MS" w:hAnsi="Comic Sans MS"/>
                <w:b/>
                <w:sz w:val="22"/>
                <w:szCs w:val="22"/>
              </w:rPr>
              <w:t>Overview</w:t>
            </w:r>
          </w:p>
          <w:p w:rsidR="00A14EB3" w:rsidRPr="00B0000F" w:rsidRDefault="00215C82" w:rsidP="00361824">
            <w:pPr>
              <w:jc w:val="center"/>
              <w:rPr>
                <w:rFonts w:ascii="Comic Sans MS" w:hAnsi="Comic Sans MS"/>
              </w:rPr>
            </w:pPr>
            <w:r>
              <w:rPr>
                <w:rFonts w:ascii="Comic Sans MS" w:hAnsi="Comic Sans MS"/>
                <w:b/>
                <w:sz w:val="22"/>
                <w:szCs w:val="22"/>
              </w:rPr>
              <w:t xml:space="preserve">Writing </w:t>
            </w:r>
            <w:r w:rsidR="00361824">
              <w:rPr>
                <w:rFonts w:ascii="Comic Sans MS" w:hAnsi="Comic Sans MS"/>
                <w:b/>
                <w:sz w:val="22"/>
                <w:szCs w:val="22"/>
              </w:rPr>
              <w:t>Songs and Poetry</w:t>
            </w:r>
          </w:p>
        </w:tc>
      </w:tr>
      <w:tr w:rsidR="00A14EB3" w:rsidRPr="0082248D" w:rsidTr="0082248D">
        <w:tc>
          <w:tcPr>
            <w:tcW w:w="2268" w:type="dxa"/>
            <w:shd w:val="clear" w:color="auto" w:fill="auto"/>
          </w:tcPr>
          <w:p w:rsidR="00A14EB3" w:rsidRPr="0082248D" w:rsidRDefault="00DE6A3B">
            <w:pPr>
              <w:rPr>
                <w:rFonts w:ascii="Comic Sans MS" w:hAnsi="Comic Sans MS"/>
                <w:b/>
                <w:sz w:val="20"/>
                <w:szCs w:val="20"/>
              </w:rPr>
            </w:pPr>
            <w:r w:rsidRPr="0082248D">
              <w:rPr>
                <w:rFonts w:ascii="Comic Sans MS" w:hAnsi="Comic Sans MS"/>
                <w:b/>
                <w:sz w:val="20"/>
                <w:szCs w:val="20"/>
              </w:rPr>
              <w:t>Focus Teaching Points</w:t>
            </w:r>
          </w:p>
        </w:tc>
        <w:tc>
          <w:tcPr>
            <w:tcW w:w="7452" w:type="dxa"/>
            <w:shd w:val="clear" w:color="auto" w:fill="auto"/>
          </w:tcPr>
          <w:p w:rsidR="00BD1D06" w:rsidRDefault="002F5ED1" w:rsidP="007060AA">
            <w:pPr>
              <w:numPr>
                <w:ilvl w:val="0"/>
                <w:numId w:val="2"/>
              </w:numPr>
              <w:rPr>
                <w:rFonts w:ascii="Comic Sans MS" w:hAnsi="Comic Sans MS"/>
                <w:sz w:val="18"/>
                <w:szCs w:val="18"/>
              </w:rPr>
            </w:pPr>
            <w:r>
              <w:rPr>
                <w:rFonts w:ascii="Comic Sans MS" w:hAnsi="Comic Sans MS"/>
                <w:sz w:val="18"/>
                <w:szCs w:val="18"/>
              </w:rPr>
              <w:t>Exploring poetry and songs and the similarities they share</w:t>
            </w:r>
          </w:p>
          <w:p w:rsidR="002F5ED1" w:rsidRDefault="002F5ED1" w:rsidP="007060AA">
            <w:pPr>
              <w:numPr>
                <w:ilvl w:val="0"/>
                <w:numId w:val="2"/>
              </w:numPr>
              <w:rPr>
                <w:rFonts w:ascii="Comic Sans MS" w:hAnsi="Comic Sans MS"/>
                <w:sz w:val="18"/>
                <w:szCs w:val="18"/>
              </w:rPr>
            </w:pPr>
            <w:r>
              <w:rPr>
                <w:rFonts w:ascii="Comic Sans MS" w:hAnsi="Comic Sans MS"/>
                <w:sz w:val="18"/>
                <w:szCs w:val="18"/>
              </w:rPr>
              <w:t>Writing songs from familiar melodies</w:t>
            </w:r>
          </w:p>
          <w:p w:rsidR="002F5ED1" w:rsidRDefault="002F5ED1" w:rsidP="007060AA">
            <w:pPr>
              <w:numPr>
                <w:ilvl w:val="0"/>
                <w:numId w:val="2"/>
              </w:numPr>
              <w:rPr>
                <w:rFonts w:ascii="Comic Sans MS" w:hAnsi="Comic Sans MS"/>
                <w:sz w:val="18"/>
                <w:szCs w:val="18"/>
              </w:rPr>
            </w:pPr>
            <w:r>
              <w:rPr>
                <w:rFonts w:ascii="Comic Sans MS" w:hAnsi="Comic Sans MS"/>
                <w:sz w:val="18"/>
                <w:szCs w:val="18"/>
              </w:rPr>
              <w:t>Writing poems and songs by seeing familiar objects with fresh eyes</w:t>
            </w:r>
          </w:p>
          <w:p w:rsidR="002F5ED1" w:rsidRDefault="002F5ED1" w:rsidP="007060AA">
            <w:pPr>
              <w:numPr>
                <w:ilvl w:val="0"/>
                <w:numId w:val="2"/>
              </w:numPr>
              <w:rPr>
                <w:rFonts w:ascii="Comic Sans MS" w:hAnsi="Comic Sans MS"/>
                <w:sz w:val="18"/>
                <w:szCs w:val="18"/>
              </w:rPr>
            </w:pPr>
            <w:r>
              <w:rPr>
                <w:rFonts w:ascii="Comic Sans MS" w:hAnsi="Comic Sans MS"/>
                <w:sz w:val="18"/>
                <w:szCs w:val="18"/>
              </w:rPr>
              <w:t>Writing using five senses</w:t>
            </w:r>
          </w:p>
          <w:p w:rsidR="002F5ED1" w:rsidRDefault="002F5ED1" w:rsidP="007060AA">
            <w:pPr>
              <w:numPr>
                <w:ilvl w:val="0"/>
                <w:numId w:val="2"/>
              </w:numPr>
              <w:rPr>
                <w:rFonts w:ascii="Comic Sans MS" w:hAnsi="Comic Sans MS"/>
                <w:sz w:val="18"/>
                <w:szCs w:val="18"/>
              </w:rPr>
            </w:pPr>
            <w:r>
              <w:rPr>
                <w:rFonts w:ascii="Comic Sans MS" w:hAnsi="Comic Sans MS"/>
                <w:sz w:val="18"/>
                <w:szCs w:val="18"/>
              </w:rPr>
              <w:t xml:space="preserve">Paying attention to rhythm and beat when we read and write poetry </w:t>
            </w:r>
          </w:p>
          <w:p w:rsidR="002F5ED1" w:rsidRDefault="002F5ED1" w:rsidP="007060AA">
            <w:pPr>
              <w:numPr>
                <w:ilvl w:val="0"/>
                <w:numId w:val="2"/>
              </w:numPr>
              <w:rPr>
                <w:rFonts w:ascii="Comic Sans MS" w:hAnsi="Comic Sans MS"/>
                <w:sz w:val="18"/>
                <w:szCs w:val="18"/>
              </w:rPr>
            </w:pPr>
            <w:r>
              <w:rPr>
                <w:rFonts w:ascii="Comic Sans MS" w:hAnsi="Comic Sans MS"/>
                <w:sz w:val="18"/>
                <w:szCs w:val="18"/>
              </w:rPr>
              <w:t>Using comparisons in poetry and songs</w:t>
            </w:r>
          </w:p>
          <w:p w:rsidR="002F5ED1" w:rsidRDefault="002F5ED1" w:rsidP="007060AA">
            <w:pPr>
              <w:numPr>
                <w:ilvl w:val="0"/>
                <w:numId w:val="2"/>
              </w:numPr>
              <w:rPr>
                <w:rFonts w:ascii="Comic Sans MS" w:hAnsi="Comic Sans MS"/>
                <w:sz w:val="18"/>
                <w:szCs w:val="18"/>
              </w:rPr>
            </w:pPr>
            <w:r>
              <w:rPr>
                <w:rFonts w:ascii="Comic Sans MS" w:hAnsi="Comic Sans MS"/>
                <w:sz w:val="18"/>
                <w:szCs w:val="18"/>
              </w:rPr>
              <w:t>Experimenting with line breaks and white space</w:t>
            </w:r>
          </w:p>
          <w:p w:rsidR="002F5ED1" w:rsidRDefault="002F5ED1" w:rsidP="007060AA">
            <w:pPr>
              <w:numPr>
                <w:ilvl w:val="0"/>
                <w:numId w:val="2"/>
              </w:numPr>
              <w:rPr>
                <w:rFonts w:ascii="Comic Sans MS" w:hAnsi="Comic Sans MS"/>
                <w:sz w:val="18"/>
                <w:szCs w:val="18"/>
              </w:rPr>
            </w:pPr>
            <w:r>
              <w:rPr>
                <w:rFonts w:ascii="Comic Sans MS" w:hAnsi="Comic Sans MS"/>
                <w:sz w:val="18"/>
                <w:szCs w:val="18"/>
              </w:rPr>
              <w:t>Writing poems that teach something</w:t>
            </w:r>
          </w:p>
          <w:p w:rsidR="002F5ED1" w:rsidRDefault="002F5ED1" w:rsidP="007060AA">
            <w:pPr>
              <w:numPr>
                <w:ilvl w:val="0"/>
                <w:numId w:val="2"/>
              </w:numPr>
              <w:rPr>
                <w:rFonts w:ascii="Comic Sans MS" w:hAnsi="Comic Sans MS"/>
                <w:sz w:val="18"/>
                <w:szCs w:val="18"/>
              </w:rPr>
            </w:pPr>
            <w:r>
              <w:rPr>
                <w:rFonts w:ascii="Comic Sans MS" w:hAnsi="Comic Sans MS"/>
                <w:sz w:val="18"/>
                <w:szCs w:val="18"/>
              </w:rPr>
              <w:t>Considering audience</w:t>
            </w:r>
          </w:p>
          <w:p w:rsidR="002F5ED1" w:rsidRDefault="002F5ED1" w:rsidP="007060AA">
            <w:pPr>
              <w:numPr>
                <w:ilvl w:val="0"/>
                <w:numId w:val="2"/>
              </w:numPr>
              <w:rPr>
                <w:rFonts w:ascii="Comic Sans MS" w:hAnsi="Comic Sans MS"/>
                <w:sz w:val="18"/>
                <w:szCs w:val="18"/>
              </w:rPr>
            </w:pPr>
            <w:r>
              <w:rPr>
                <w:rFonts w:ascii="Comic Sans MS" w:hAnsi="Comic Sans MS"/>
                <w:sz w:val="18"/>
                <w:szCs w:val="18"/>
              </w:rPr>
              <w:t>Working with writing partners to revise</w:t>
            </w:r>
          </w:p>
          <w:p w:rsidR="002F5ED1" w:rsidRDefault="002F5ED1" w:rsidP="007060AA">
            <w:pPr>
              <w:numPr>
                <w:ilvl w:val="0"/>
                <w:numId w:val="2"/>
              </w:numPr>
              <w:rPr>
                <w:rFonts w:ascii="Comic Sans MS" w:hAnsi="Comic Sans MS"/>
                <w:sz w:val="18"/>
                <w:szCs w:val="18"/>
              </w:rPr>
            </w:pPr>
            <w:r>
              <w:rPr>
                <w:rFonts w:ascii="Comic Sans MS" w:hAnsi="Comic Sans MS"/>
                <w:sz w:val="18"/>
                <w:szCs w:val="18"/>
              </w:rPr>
              <w:t>Including a chorus and refrains in songs</w:t>
            </w:r>
          </w:p>
          <w:p w:rsidR="002F5ED1" w:rsidRDefault="002F5ED1" w:rsidP="007060AA">
            <w:pPr>
              <w:numPr>
                <w:ilvl w:val="0"/>
                <w:numId w:val="2"/>
              </w:numPr>
              <w:rPr>
                <w:rFonts w:ascii="Comic Sans MS" w:hAnsi="Comic Sans MS"/>
                <w:sz w:val="18"/>
                <w:szCs w:val="18"/>
              </w:rPr>
            </w:pPr>
            <w:r>
              <w:rPr>
                <w:rFonts w:ascii="Comic Sans MS" w:hAnsi="Comic Sans MS"/>
                <w:sz w:val="18"/>
                <w:szCs w:val="18"/>
              </w:rPr>
              <w:t>Writing with sound words and dialogue</w:t>
            </w:r>
          </w:p>
          <w:p w:rsidR="002F5ED1" w:rsidRDefault="002F5ED1" w:rsidP="007060AA">
            <w:pPr>
              <w:numPr>
                <w:ilvl w:val="0"/>
                <w:numId w:val="2"/>
              </w:numPr>
              <w:rPr>
                <w:rFonts w:ascii="Comic Sans MS" w:hAnsi="Comic Sans MS"/>
                <w:sz w:val="18"/>
                <w:szCs w:val="18"/>
              </w:rPr>
            </w:pPr>
            <w:r>
              <w:rPr>
                <w:rFonts w:ascii="Comic Sans MS" w:hAnsi="Comic Sans MS"/>
                <w:sz w:val="18"/>
                <w:szCs w:val="18"/>
              </w:rPr>
              <w:t>Revising using strategies learned all along</w:t>
            </w:r>
          </w:p>
          <w:p w:rsidR="002F5ED1" w:rsidRDefault="002F5ED1" w:rsidP="007060AA">
            <w:pPr>
              <w:numPr>
                <w:ilvl w:val="0"/>
                <w:numId w:val="2"/>
              </w:numPr>
              <w:rPr>
                <w:rFonts w:ascii="Comic Sans MS" w:hAnsi="Comic Sans MS"/>
                <w:sz w:val="18"/>
                <w:szCs w:val="18"/>
              </w:rPr>
            </w:pPr>
            <w:r>
              <w:rPr>
                <w:rFonts w:ascii="Comic Sans MS" w:hAnsi="Comic Sans MS"/>
                <w:sz w:val="18"/>
                <w:szCs w:val="18"/>
              </w:rPr>
              <w:t>Writing for readers – editing, fancying up</w:t>
            </w:r>
          </w:p>
          <w:p w:rsidR="002F5ED1" w:rsidRPr="007060AA" w:rsidRDefault="002F5ED1" w:rsidP="007060AA">
            <w:pPr>
              <w:numPr>
                <w:ilvl w:val="0"/>
                <w:numId w:val="2"/>
              </w:numPr>
              <w:rPr>
                <w:rFonts w:ascii="Comic Sans MS" w:hAnsi="Comic Sans MS"/>
                <w:sz w:val="18"/>
                <w:szCs w:val="18"/>
              </w:rPr>
            </w:pPr>
            <w:r>
              <w:rPr>
                <w:rFonts w:ascii="Comic Sans MS" w:hAnsi="Comic Sans MS"/>
                <w:sz w:val="18"/>
                <w:szCs w:val="18"/>
              </w:rPr>
              <w:t>Sharing and celebrating</w:t>
            </w:r>
          </w:p>
        </w:tc>
      </w:tr>
      <w:tr w:rsidR="00DE6A3B" w:rsidRPr="0082248D" w:rsidTr="0082248D">
        <w:tc>
          <w:tcPr>
            <w:tcW w:w="2268" w:type="dxa"/>
            <w:shd w:val="clear" w:color="auto" w:fill="auto"/>
          </w:tcPr>
          <w:p w:rsidR="00DE6A3B" w:rsidRPr="0082248D" w:rsidRDefault="00DE6A3B">
            <w:pPr>
              <w:rPr>
                <w:rFonts w:ascii="Comic Sans MS" w:hAnsi="Comic Sans MS"/>
                <w:b/>
                <w:sz w:val="20"/>
                <w:szCs w:val="20"/>
              </w:rPr>
            </w:pPr>
            <w:r w:rsidRPr="0082248D">
              <w:rPr>
                <w:rFonts w:ascii="Comic Sans MS" w:hAnsi="Comic Sans MS"/>
                <w:b/>
                <w:sz w:val="20"/>
                <w:szCs w:val="20"/>
              </w:rPr>
              <w:t>Key CCSS Standards</w:t>
            </w:r>
          </w:p>
        </w:tc>
        <w:tc>
          <w:tcPr>
            <w:tcW w:w="7452" w:type="dxa"/>
            <w:shd w:val="clear" w:color="auto" w:fill="auto"/>
          </w:tcPr>
          <w:p w:rsidR="006C3619" w:rsidRDefault="002F5ED1" w:rsidP="002F5ED1">
            <w:pPr>
              <w:rPr>
                <w:b/>
                <w:i/>
                <w:sz w:val="20"/>
              </w:rPr>
            </w:pPr>
            <w:r>
              <w:rPr>
                <w:b/>
                <w:i/>
                <w:sz w:val="20"/>
              </w:rPr>
              <w:t>Writing Standards (W)</w:t>
            </w:r>
          </w:p>
          <w:p w:rsidR="002F5ED1" w:rsidRDefault="002F5ED1" w:rsidP="002F5ED1">
            <w:pPr>
              <w:numPr>
                <w:ilvl w:val="0"/>
                <w:numId w:val="15"/>
              </w:numPr>
              <w:rPr>
                <w:i/>
                <w:sz w:val="20"/>
              </w:rPr>
            </w:pPr>
            <w:r>
              <w:rPr>
                <w:i/>
                <w:sz w:val="20"/>
              </w:rPr>
              <w:t>3</w:t>
            </w:r>
            <w:r w:rsidR="00B2327B">
              <w:rPr>
                <w:i/>
                <w:sz w:val="20"/>
              </w:rPr>
              <w:t>A, 5, 6</w:t>
            </w:r>
          </w:p>
          <w:p w:rsidR="006C3619" w:rsidRDefault="006C3619" w:rsidP="006C3619">
            <w:pPr>
              <w:rPr>
                <w:b/>
                <w:i/>
                <w:sz w:val="20"/>
              </w:rPr>
            </w:pPr>
            <w:r>
              <w:rPr>
                <w:b/>
                <w:i/>
                <w:sz w:val="20"/>
              </w:rPr>
              <w:t>Speaking and Listening Standards (SL)</w:t>
            </w:r>
          </w:p>
          <w:p w:rsidR="006C3619" w:rsidRDefault="006C3619" w:rsidP="006C3619">
            <w:pPr>
              <w:numPr>
                <w:ilvl w:val="0"/>
                <w:numId w:val="2"/>
              </w:numPr>
              <w:rPr>
                <w:i/>
                <w:sz w:val="20"/>
              </w:rPr>
            </w:pPr>
            <w:r>
              <w:rPr>
                <w:i/>
                <w:sz w:val="20"/>
              </w:rPr>
              <w:t>1, 2, 3, 4, 5, 6</w:t>
            </w:r>
          </w:p>
          <w:p w:rsidR="006C3619" w:rsidRDefault="006C3619" w:rsidP="006C3619">
            <w:pPr>
              <w:rPr>
                <w:b/>
                <w:i/>
                <w:sz w:val="20"/>
              </w:rPr>
            </w:pPr>
            <w:r>
              <w:rPr>
                <w:b/>
                <w:i/>
                <w:sz w:val="20"/>
              </w:rPr>
              <w:t>Language Standards (L)</w:t>
            </w:r>
          </w:p>
          <w:p w:rsidR="00DE6A3B" w:rsidRPr="0082248D" w:rsidRDefault="006C3619" w:rsidP="00BD1D06">
            <w:pPr>
              <w:numPr>
                <w:ilvl w:val="0"/>
                <w:numId w:val="2"/>
              </w:numPr>
              <w:rPr>
                <w:rFonts w:ascii="Comic Sans MS" w:hAnsi="Comic Sans MS"/>
                <w:sz w:val="18"/>
                <w:szCs w:val="18"/>
              </w:rPr>
            </w:pPr>
            <w:r>
              <w:rPr>
                <w:i/>
                <w:sz w:val="20"/>
              </w:rPr>
              <w:t xml:space="preserve">1, </w:t>
            </w:r>
            <w:r w:rsidR="0092670B">
              <w:rPr>
                <w:i/>
                <w:sz w:val="20"/>
              </w:rPr>
              <w:t xml:space="preserve">2, </w:t>
            </w:r>
            <w:r w:rsidR="008153D0">
              <w:rPr>
                <w:i/>
                <w:sz w:val="20"/>
              </w:rPr>
              <w:t>3, 4,</w:t>
            </w:r>
            <w:r w:rsidR="0092670B">
              <w:rPr>
                <w:i/>
                <w:sz w:val="20"/>
              </w:rPr>
              <w:t xml:space="preserve"> 6</w:t>
            </w:r>
          </w:p>
        </w:tc>
      </w:tr>
      <w:tr w:rsidR="00D6261F" w:rsidRPr="0082248D" w:rsidTr="0082248D">
        <w:tc>
          <w:tcPr>
            <w:tcW w:w="2268" w:type="dxa"/>
            <w:shd w:val="clear" w:color="auto" w:fill="auto"/>
          </w:tcPr>
          <w:p w:rsidR="00D6261F" w:rsidRPr="0082248D" w:rsidRDefault="00D6261F">
            <w:pPr>
              <w:rPr>
                <w:rFonts w:ascii="Comic Sans MS" w:hAnsi="Comic Sans MS"/>
                <w:b/>
                <w:sz w:val="20"/>
                <w:szCs w:val="20"/>
              </w:rPr>
            </w:pPr>
            <w:r>
              <w:rPr>
                <w:rFonts w:ascii="Comic Sans MS" w:hAnsi="Comic Sans MS"/>
                <w:b/>
                <w:sz w:val="20"/>
                <w:szCs w:val="20"/>
              </w:rPr>
              <w:t>Bends in the Road</w:t>
            </w:r>
          </w:p>
        </w:tc>
        <w:tc>
          <w:tcPr>
            <w:tcW w:w="7452" w:type="dxa"/>
            <w:shd w:val="clear" w:color="auto" w:fill="auto"/>
          </w:tcPr>
          <w:p w:rsidR="00D6261F" w:rsidRPr="00926BB2" w:rsidRDefault="00AF7A88" w:rsidP="00926BB2">
            <w:pPr>
              <w:numPr>
                <w:ilvl w:val="0"/>
                <w:numId w:val="2"/>
              </w:numPr>
              <w:rPr>
                <w:rFonts w:ascii="Comic Sans MS" w:hAnsi="Comic Sans MS"/>
                <w:b/>
                <w:i/>
                <w:sz w:val="18"/>
                <w:szCs w:val="18"/>
              </w:rPr>
            </w:pPr>
            <w:r>
              <w:rPr>
                <w:rFonts w:ascii="Comic Sans MS" w:hAnsi="Comic Sans MS"/>
                <w:sz w:val="18"/>
                <w:szCs w:val="18"/>
              </w:rPr>
              <w:t xml:space="preserve">Experiencing songs and poems: </w:t>
            </w:r>
            <w:r w:rsidR="00926BB2">
              <w:rPr>
                <w:rFonts w:ascii="Comic Sans MS" w:hAnsi="Comic Sans MS"/>
                <w:sz w:val="18"/>
                <w:szCs w:val="18"/>
              </w:rPr>
              <w:t>setting the stage for writing</w:t>
            </w:r>
          </w:p>
          <w:p w:rsidR="00926BB2" w:rsidRPr="00926BB2" w:rsidRDefault="00926BB2" w:rsidP="00926BB2">
            <w:pPr>
              <w:numPr>
                <w:ilvl w:val="0"/>
                <w:numId w:val="2"/>
              </w:numPr>
              <w:rPr>
                <w:rFonts w:ascii="Comic Sans MS" w:hAnsi="Comic Sans MS"/>
                <w:b/>
                <w:i/>
                <w:sz w:val="18"/>
                <w:szCs w:val="18"/>
              </w:rPr>
            </w:pPr>
            <w:r>
              <w:rPr>
                <w:rFonts w:ascii="Comic Sans MS" w:hAnsi="Comic Sans MS"/>
                <w:sz w:val="18"/>
                <w:szCs w:val="18"/>
              </w:rPr>
              <w:t>Studying the rhythm and voice of songs to help us write our own</w:t>
            </w:r>
          </w:p>
          <w:p w:rsidR="00926BB2" w:rsidRPr="00926BB2" w:rsidRDefault="00926BB2" w:rsidP="00926BB2">
            <w:pPr>
              <w:numPr>
                <w:ilvl w:val="0"/>
                <w:numId w:val="2"/>
              </w:numPr>
              <w:rPr>
                <w:rFonts w:ascii="Comic Sans MS" w:hAnsi="Comic Sans MS"/>
                <w:b/>
                <w:i/>
                <w:sz w:val="18"/>
                <w:szCs w:val="18"/>
              </w:rPr>
            </w:pPr>
            <w:r>
              <w:rPr>
                <w:rFonts w:ascii="Comic Sans MS" w:hAnsi="Comic Sans MS"/>
                <w:sz w:val="18"/>
                <w:szCs w:val="18"/>
              </w:rPr>
              <w:t>Writing meaningful songs and poems</w:t>
            </w:r>
          </w:p>
          <w:p w:rsidR="00926BB2" w:rsidRPr="00926BB2" w:rsidRDefault="00926BB2" w:rsidP="00926BB2">
            <w:pPr>
              <w:numPr>
                <w:ilvl w:val="0"/>
                <w:numId w:val="2"/>
              </w:numPr>
              <w:rPr>
                <w:rFonts w:ascii="Comic Sans MS" w:hAnsi="Comic Sans MS"/>
                <w:b/>
                <w:i/>
                <w:sz w:val="18"/>
                <w:szCs w:val="18"/>
              </w:rPr>
            </w:pPr>
            <w:r>
              <w:rPr>
                <w:rFonts w:ascii="Comic Sans MS" w:hAnsi="Comic Sans MS"/>
                <w:sz w:val="18"/>
                <w:szCs w:val="18"/>
              </w:rPr>
              <w:t>Revising to elaborate</w:t>
            </w:r>
          </w:p>
        </w:tc>
      </w:tr>
      <w:tr w:rsidR="001B72F6" w:rsidRPr="0082248D" w:rsidTr="0082248D">
        <w:tc>
          <w:tcPr>
            <w:tcW w:w="2268" w:type="dxa"/>
            <w:shd w:val="clear" w:color="auto" w:fill="auto"/>
          </w:tcPr>
          <w:p w:rsidR="001B72F6" w:rsidRPr="0082248D" w:rsidRDefault="001B72F6">
            <w:pPr>
              <w:rPr>
                <w:rFonts w:ascii="Comic Sans MS" w:hAnsi="Comic Sans MS"/>
                <w:b/>
                <w:sz w:val="20"/>
                <w:szCs w:val="20"/>
              </w:rPr>
            </w:pPr>
            <w:r w:rsidRPr="0082248D">
              <w:rPr>
                <w:rFonts w:ascii="Comic Sans MS" w:hAnsi="Comic Sans MS"/>
                <w:b/>
                <w:sz w:val="20"/>
                <w:szCs w:val="20"/>
              </w:rPr>
              <w:t>Recommended Professional Resource to Guide Instruction</w:t>
            </w:r>
          </w:p>
        </w:tc>
        <w:tc>
          <w:tcPr>
            <w:tcW w:w="7452" w:type="dxa"/>
            <w:shd w:val="clear" w:color="auto" w:fill="auto"/>
          </w:tcPr>
          <w:p w:rsidR="00320701" w:rsidRDefault="00623604" w:rsidP="00213011">
            <w:pPr>
              <w:numPr>
                <w:ilvl w:val="0"/>
                <w:numId w:val="1"/>
              </w:numPr>
              <w:rPr>
                <w:rFonts w:ascii="Comic Sans MS" w:hAnsi="Comic Sans MS"/>
                <w:sz w:val="18"/>
                <w:szCs w:val="18"/>
              </w:rPr>
            </w:pPr>
            <w:r>
              <w:rPr>
                <w:rFonts w:ascii="Comic Sans MS" w:hAnsi="Comic Sans MS"/>
                <w:sz w:val="18"/>
                <w:szCs w:val="18"/>
              </w:rPr>
              <w:t>“</w:t>
            </w:r>
            <w:r w:rsidR="00213011">
              <w:rPr>
                <w:rFonts w:ascii="Comic Sans MS" w:hAnsi="Comic Sans MS"/>
                <w:sz w:val="18"/>
                <w:szCs w:val="18"/>
              </w:rPr>
              <w:t>Music in Our Hearts: Writing Songs and Poetry</w:t>
            </w:r>
            <w:r>
              <w:rPr>
                <w:rFonts w:ascii="Comic Sans MS" w:hAnsi="Comic Sans MS"/>
                <w:sz w:val="18"/>
                <w:szCs w:val="18"/>
              </w:rPr>
              <w:t xml:space="preserve">” from </w:t>
            </w:r>
            <w:r w:rsidR="00BD1D06" w:rsidRPr="00BD1D06">
              <w:rPr>
                <w:rFonts w:ascii="Comic Sans MS" w:hAnsi="Comic Sans MS"/>
                <w:i/>
                <w:sz w:val="18"/>
                <w:szCs w:val="18"/>
              </w:rPr>
              <w:t xml:space="preserve">If . . . Then . . . </w:t>
            </w:r>
            <w:r w:rsidR="00BD1D06">
              <w:rPr>
                <w:rFonts w:ascii="Comic Sans MS" w:hAnsi="Comic Sans MS"/>
                <w:i/>
                <w:sz w:val="18"/>
                <w:szCs w:val="18"/>
              </w:rPr>
              <w:t xml:space="preserve">Curriculum:  Assessment-Based Instruction, </w:t>
            </w:r>
            <w:r w:rsidR="00213011">
              <w:rPr>
                <w:rFonts w:ascii="Comic Sans MS" w:hAnsi="Comic Sans MS"/>
                <w:i/>
                <w:sz w:val="18"/>
                <w:szCs w:val="18"/>
              </w:rPr>
              <w:t>Grade K</w:t>
            </w:r>
            <w:r w:rsidR="00BD1D06">
              <w:rPr>
                <w:rFonts w:ascii="Comic Sans MS" w:hAnsi="Comic Sans MS"/>
                <w:sz w:val="18"/>
                <w:szCs w:val="18"/>
              </w:rPr>
              <w:t xml:space="preserve"> from </w:t>
            </w:r>
            <w:r w:rsidR="00BD1D06">
              <w:rPr>
                <w:rFonts w:ascii="Comic Sans MS" w:hAnsi="Comic Sans MS"/>
                <w:i/>
                <w:sz w:val="18"/>
                <w:szCs w:val="18"/>
              </w:rPr>
              <w:t>Units of Study for Teaching Reading</w:t>
            </w:r>
            <w:r w:rsidR="00213011">
              <w:rPr>
                <w:rFonts w:ascii="Comic Sans MS" w:hAnsi="Comic Sans MS"/>
                <w:sz w:val="18"/>
                <w:szCs w:val="18"/>
              </w:rPr>
              <w:t xml:space="preserve"> by Lucy Calkins and the TCRWP staff (2013)</w:t>
            </w:r>
          </w:p>
          <w:p w:rsidR="00213011" w:rsidRPr="00320701" w:rsidRDefault="00320701" w:rsidP="00320701">
            <w:pPr>
              <w:numPr>
                <w:ilvl w:val="0"/>
                <w:numId w:val="1"/>
              </w:numPr>
              <w:rPr>
                <w:rFonts w:ascii="Comic Sans MS" w:hAnsi="Comic Sans MS"/>
                <w:sz w:val="18"/>
                <w:szCs w:val="18"/>
              </w:rPr>
            </w:pPr>
            <w:r>
              <w:rPr>
                <w:rFonts w:ascii="Comic Sans MS" w:hAnsi="Comic Sans MS"/>
                <w:i/>
                <w:sz w:val="18"/>
                <w:szCs w:val="18"/>
              </w:rPr>
              <w:t>Kids’ Poems: Teaching Kindergartners to Love Writing Poetry</w:t>
            </w:r>
            <w:r>
              <w:rPr>
                <w:rFonts w:ascii="Comic Sans MS" w:hAnsi="Comic Sans MS"/>
                <w:sz w:val="18"/>
                <w:szCs w:val="18"/>
              </w:rPr>
              <w:t xml:space="preserve"> by </w:t>
            </w:r>
            <w:proofErr w:type="spellStart"/>
            <w:r>
              <w:rPr>
                <w:rFonts w:ascii="Comic Sans MS" w:hAnsi="Comic Sans MS"/>
                <w:sz w:val="18"/>
                <w:szCs w:val="18"/>
              </w:rPr>
              <w:t>Regie</w:t>
            </w:r>
            <w:proofErr w:type="spellEnd"/>
            <w:r>
              <w:rPr>
                <w:rFonts w:ascii="Comic Sans MS" w:hAnsi="Comic Sans MS"/>
                <w:sz w:val="18"/>
                <w:szCs w:val="18"/>
              </w:rPr>
              <w:t xml:space="preserve"> </w:t>
            </w:r>
            <w:proofErr w:type="spellStart"/>
            <w:r>
              <w:rPr>
                <w:rFonts w:ascii="Comic Sans MS" w:hAnsi="Comic Sans MS"/>
                <w:sz w:val="18"/>
                <w:szCs w:val="18"/>
              </w:rPr>
              <w:t>Routman</w:t>
            </w:r>
            <w:proofErr w:type="spellEnd"/>
            <w:r>
              <w:rPr>
                <w:rFonts w:ascii="Comic Sans MS" w:hAnsi="Comic Sans MS"/>
                <w:sz w:val="18"/>
                <w:szCs w:val="18"/>
              </w:rPr>
              <w:t xml:space="preserve">; this </w:t>
            </w:r>
            <w:r w:rsidR="00213011" w:rsidRPr="00320701">
              <w:rPr>
                <w:rFonts w:ascii="Comic Sans MS" w:hAnsi="Comic Sans MS"/>
                <w:sz w:val="18"/>
                <w:szCs w:val="18"/>
              </w:rPr>
              <w:t xml:space="preserve">resource is also helpful in supporting kindergartners in writing free-verse poetry. </w:t>
            </w:r>
            <w:r w:rsidR="00213011" w:rsidRPr="00320701">
              <w:rPr>
                <w:rFonts w:ascii="Comic Sans MS" w:hAnsi="Comic Sans MS"/>
                <w:b/>
                <w:sz w:val="18"/>
                <w:szCs w:val="18"/>
              </w:rPr>
              <w:t>It includes samples of kindergartners</w:t>
            </w:r>
            <w:r w:rsidR="002A0966">
              <w:rPr>
                <w:rFonts w:ascii="Comic Sans MS" w:hAnsi="Comic Sans MS"/>
                <w:b/>
                <w:sz w:val="18"/>
                <w:szCs w:val="18"/>
              </w:rPr>
              <w:t>’</w:t>
            </w:r>
            <w:r w:rsidR="00213011" w:rsidRPr="00320701">
              <w:rPr>
                <w:rFonts w:ascii="Comic Sans MS" w:hAnsi="Comic Sans MS"/>
                <w:b/>
                <w:sz w:val="18"/>
                <w:szCs w:val="18"/>
              </w:rPr>
              <w:t xml:space="preserve"> original poems (handwritten and conventionally-spelled, typed versions)</w:t>
            </w:r>
          </w:p>
        </w:tc>
      </w:tr>
      <w:tr w:rsidR="0059225D" w:rsidRPr="0082248D" w:rsidTr="0082248D">
        <w:tc>
          <w:tcPr>
            <w:tcW w:w="2268" w:type="dxa"/>
            <w:shd w:val="clear" w:color="auto" w:fill="auto"/>
          </w:tcPr>
          <w:p w:rsidR="0059225D" w:rsidRPr="0082248D" w:rsidRDefault="00D6261F">
            <w:pPr>
              <w:rPr>
                <w:rFonts w:ascii="Comic Sans MS" w:hAnsi="Comic Sans MS"/>
                <w:b/>
                <w:sz w:val="20"/>
                <w:szCs w:val="20"/>
              </w:rPr>
            </w:pPr>
            <w:r>
              <w:rPr>
                <w:rFonts w:ascii="Comic Sans MS" w:hAnsi="Comic Sans MS"/>
                <w:b/>
                <w:sz w:val="20"/>
                <w:szCs w:val="20"/>
              </w:rPr>
              <w:t>Suggested Mentor Texts</w:t>
            </w:r>
          </w:p>
        </w:tc>
        <w:tc>
          <w:tcPr>
            <w:tcW w:w="7452" w:type="dxa"/>
            <w:shd w:val="clear" w:color="auto" w:fill="auto"/>
          </w:tcPr>
          <w:p w:rsidR="0059225D" w:rsidRPr="002A0966" w:rsidRDefault="00320701" w:rsidP="00213011">
            <w:pPr>
              <w:numPr>
                <w:ilvl w:val="0"/>
                <w:numId w:val="1"/>
              </w:numPr>
              <w:rPr>
                <w:rFonts w:ascii="Comic Sans MS" w:hAnsi="Comic Sans MS"/>
                <w:sz w:val="18"/>
                <w:szCs w:val="18"/>
              </w:rPr>
            </w:pPr>
            <w:r>
              <w:rPr>
                <w:rFonts w:ascii="Comic Sans MS" w:hAnsi="Comic Sans MS"/>
                <w:b/>
                <w:sz w:val="18"/>
                <w:szCs w:val="18"/>
              </w:rPr>
              <w:t>See pages 56 and 57 for some mentor poetry anthologies and mentor songs/song books</w:t>
            </w:r>
          </w:p>
          <w:p w:rsidR="002A0966" w:rsidRDefault="002A0966" w:rsidP="00213011">
            <w:pPr>
              <w:numPr>
                <w:ilvl w:val="0"/>
                <w:numId w:val="1"/>
              </w:numPr>
              <w:rPr>
                <w:rFonts w:ascii="Comic Sans MS" w:hAnsi="Comic Sans MS"/>
                <w:sz w:val="18"/>
                <w:szCs w:val="18"/>
              </w:rPr>
            </w:pPr>
            <w:r>
              <w:rPr>
                <w:rFonts w:ascii="Comic Sans MS" w:hAnsi="Comic Sans MS"/>
                <w:sz w:val="18"/>
                <w:szCs w:val="18"/>
              </w:rPr>
              <w:t>Mentor songs and poems will provide the base for adaptations in Bend II; to support children in writing free verse poetry (non-rhyming), the unit suggests “Frere Jacques” as a wonderful mentor text to use as a scaffold; see the top of page 62 for more on this</w:t>
            </w:r>
          </w:p>
          <w:p w:rsidR="002A0966" w:rsidRDefault="002A0966" w:rsidP="00213011">
            <w:pPr>
              <w:numPr>
                <w:ilvl w:val="0"/>
                <w:numId w:val="1"/>
              </w:numPr>
              <w:rPr>
                <w:rFonts w:ascii="Comic Sans MS" w:hAnsi="Comic Sans MS"/>
                <w:sz w:val="18"/>
                <w:szCs w:val="18"/>
              </w:rPr>
            </w:pPr>
            <w:r>
              <w:rPr>
                <w:rFonts w:ascii="Comic Sans MS" w:hAnsi="Comic Sans MS"/>
                <w:sz w:val="18"/>
                <w:szCs w:val="18"/>
              </w:rPr>
              <w:t xml:space="preserve">See the kindergartners’ original poems found in the back of </w:t>
            </w:r>
            <w:proofErr w:type="spellStart"/>
            <w:r>
              <w:rPr>
                <w:rFonts w:ascii="Comic Sans MS" w:hAnsi="Comic Sans MS"/>
                <w:sz w:val="18"/>
                <w:szCs w:val="18"/>
              </w:rPr>
              <w:t>Regie</w:t>
            </w:r>
            <w:proofErr w:type="spellEnd"/>
            <w:r>
              <w:rPr>
                <w:rFonts w:ascii="Comic Sans MS" w:hAnsi="Comic Sans MS"/>
                <w:sz w:val="18"/>
                <w:szCs w:val="18"/>
              </w:rPr>
              <w:t xml:space="preserve"> </w:t>
            </w:r>
            <w:proofErr w:type="spellStart"/>
            <w:r>
              <w:rPr>
                <w:rFonts w:ascii="Comic Sans MS" w:hAnsi="Comic Sans MS"/>
                <w:sz w:val="18"/>
                <w:szCs w:val="18"/>
              </w:rPr>
              <w:t>Routman’s</w:t>
            </w:r>
            <w:proofErr w:type="spellEnd"/>
            <w:r>
              <w:rPr>
                <w:rFonts w:ascii="Comic Sans MS" w:hAnsi="Comic Sans MS"/>
                <w:sz w:val="18"/>
                <w:szCs w:val="18"/>
              </w:rPr>
              <w:t xml:space="preserve"> </w:t>
            </w:r>
            <w:r>
              <w:rPr>
                <w:rFonts w:ascii="Comic Sans MS" w:hAnsi="Comic Sans MS"/>
                <w:i/>
                <w:sz w:val="18"/>
                <w:szCs w:val="18"/>
              </w:rPr>
              <w:t>Kids’ Poems: Teaching Kindergartners to Love Writing Poetry</w:t>
            </w:r>
            <w:r>
              <w:rPr>
                <w:rFonts w:ascii="Comic Sans MS" w:hAnsi="Comic Sans MS"/>
                <w:sz w:val="18"/>
                <w:szCs w:val="18"/>
              </w:rPr>
              <w:t xml:space="preserve">; in her text, </w:t>
            </w:r>
            <w:proofErr w:type="spellStart"/>
            <w:r>
              <w:rPr>
                <w:rFonts w:ascii="Comic Sans MS" w:hAnsi="Comic Sans MS"/>
                <w:sz w:val="18"/>
                <w:szCs w:val="18"/>
              </w:rPr>
              <w:t>Regie</w:t>
            </w:r>
            <w:proofErr w:type="spellEnd"/>
            <w:r>
              <w:rPr>
                <w:rFonts w:ascii="Comic Sans MS" w:hAnsi="Comic Sans MS"/>
                <w:sz w:val="18"/>
                <w:szCs w:val="18"/>
              </w:rPr>
              <w:t xml:space="preserve"> describes teaching points that can be illustrated by these poems</w:t>
            </w:r>
          </w:p>
        </w:tc>
      </w:tr>
      <w:tr w:rsidR="00D6261F" w:rsidRPr="0082248D" w:rsidTr="0082248D">
        <w:tc>
          <w:tcPr>
            <w:tcW w:w="2268" w:type="dxa"/>
            <w:shd w:val="clear" w:color="auto" w:fill="auto"/>
          </w:tcPr>
          <w:p w:rsidR="00D6261F" w:rsidRDefault="00D6261F">
            <w:pPr>
              <w:rPr>
                <w:rFonts w:ascii="Comic Sans MS" w:hAnsi="Comic Sans MS"/>
                <w:b/>
                <w:sz w:val="20"/>
                <w:szCs w:val="20"/>
              </w:rPr>
            </w:pPr>
            <w:r>
              <w:rPr>
                <w:rFonts w:ascii="Comic Sans MS" w:hAnsi="Comic Sans MS"/>
                <w:b/>
                <w:sz w:val="20"/>
                <w:szCs w:val="20"/>
              </w:rPr>
              <w:t>Tips for the Unit</w:t>
            </w:r>
          </w:p>
        </w:tc>
        <w:tc>
          <w:tcPr>
            <w:tcW w:w="7452" w:type="dxa"/>
            <w:shd w:val="clear" w:color="auto" w:fill="auto"/>
          </w:tcPr>
          <w:p w:rsidR="00AA5F83" w:rsidRDefault="00AA5F83" w:rsidP="00213011">
            <w:pPr>
              <w:numPr>
                <w:ilvl w:val="0"/>
                <w:numId w:val="1"/>
              </w:numPr>
              <w:rPr>
                <w:rFonts w:ascii="Comic Sans MS" w:hAnsi="Comic Sans MS"/>
                <w:sz w:val="18"/>
                <w:szCs w:val="18"/>
              </w:rPr>
            </w:pPr>
            <w:r>
              <w:rPr>
                <w:rFonts w:ascii="Comic Sans MS" w:hAnsi="Comic Sans MS"/>
                <w:sz w:val="18"/>
                <w:szCs w:val="18"/>
              </w:rPr>
              <w:t>For a general overview of the unit’s goals, we recommend reading pages 55 – 56.</w:t>
            </w:r>
          </w:p>
          <w:p w:rsidR="00D31DB6" w:rsidRDefault="00361824" w:rsidP="00213011">
            <w:pPr>
              <w:numPr>
                <w:ilvl w:val="0"/>
                <w:numId w:val="1"/>
              </w:numPr>
              <w:rPr>
                <w:rFonts w:ascii="Comic Sans MS" w:hAnsi="Comic Sans MS"/>
                <w:sz w:val="18"/>
                <w:szCs w:val="18"/>
              </w:rPr>
            </w:pPr>
            <w:r>
              <w:rPr>
                <w:rFonts w:ascii="Comic Sans MS" w:hAnsi="Comic Sans MS"/>
                <w:sz w:val="18"/>
                <w:szCs w:val="18"/>
              </w:rPr>
              <w:t xml:space="preserve">This unit pairs beautifully with the Bend III of Avid Readers.  Given this busy time of year, your reading and writing workshops can blend together, since both rely on the other to support student learning.  In both units, children are reading and writing poetry.  Your center time, your independent reading and writing times, and your shared reading and interactive writing experiences can all work together to support your kindergartners’ work with this genre!  </w:t>
            </w:r>
          </w:p>
          <w:p w:rsidR="00503E72" w:rsidRPr="00503E72" w:rsidRDefault="00361824" w:rsidP="00213011">
            <w:pPr>
              <w:numPr>
                <w:ilvl w:val="0"/>
                <w:numId w:val="1"/>
              </w:numPr>
              <w:rPr>
                <w:rFonts w:ascii="Comic Sans MS" w:hAnsi="Comic Sans MS"/>
                <w:b/>
                <w:sz w:val="18"/>
                <w:szCs w:val="18"/>
              </w:rPr>
            </w:pPr>
            <w:r>
              <w:rPr>
                <w:rFonts w:ascii="Comic Sans MS" w:hAnsi="Comic Sans MS"/>
                <w:sz w:val="18"/>
                <w:szCs w:val="18"/>
              </w:rPr>
              <w:lastRenderedPageBreak/>
              <w:t xml:space="preserve">It will be helpful to reread </w:t>
            </w:r>
            <w:r w:rsidRPr="00D31DB6">
              <w:rPr>
                <w:rFonts w:ascii="Comic Sans MS" w:hAnsi="Comic Sans MS"/>
                <w:b/>
                <w:sz w:val="18"/>
                <w:szCs w:val="18"/>
              </w:rPr>
              <w:t xml:space="preserve">page xi of </w:t>
            </w:r>
            <w:r w:rsidRPr="00D31DB6">
              <w:rPr>
                <w:rFonts w:ascii="Comic Sans MS" w:hAnsi="Comic Sans MS"/>
                <w:b/>
                <w:i/>
                <w:sz w:val="18"/>
                <w:szCs w:val="18"/>
              </w:rPr>
              <w:t>Becoming Avid Readers</w:t>
            </w:r>
            <w:r w:rsidR="00AA5F83">
              <w:rPr>
                <w:rFonts w:ascii="Comic Sans MS" w:hAnsi="Comic Sans MS"/>
                <w:b/>
                <w:i/>
                <w:sz w:val="18"/>
                <w:szCs w:val="18"/>
              </w:rPr>
              <w:t>,</w:t>
            </w:r>
            <w:r>
              <w:rPr>
                <w:rFonts w:ascii="Comic Sans MS" w:hAnsi="Comic Sans MS"/>
                <w:sz w:val="18"/>
                <w:szCs w:val="18"/>
              </w:rPr>
              <w:t xml:space="preserve"> to remind yourself of the goals of this bend</w:t>
            </w:r>
            <w:r w:rsidR="00AA5F83">
              <w:rPr>
                <w:rFonts w:ascii="Comic Sans MS" w:hAnsi="Comic Sans MS"/>
                <w:sz w:val="18"/>
                <w:szCs w:val="18"/>
              </w:rPr>
              <w:t xml:space="preserve">, and read pages 58 – 61 of </w:t>
            </w:r>
            <w:r w:rsidR="00AA5F83">
              <w:rPr>
                <w:rFonts w:ascii="Comic Sans MS" w:hAnsi="Comic Sans MS"/>
                <w:i/>
                <w:sz w:val="18"/>
                <w:szCs w:val="18"/>
              </w:rPr>
              <w:t xml:space="preserve">Music in our Hearts: Writing Songs and Poetry, </w:t>
            </w:r>
            <w:r>
              <w:rPr>
                <w:rFonts w:ascii="Comic Sans MS" w:hAnsi="Comic Sans MS"/>
                <w:sz w:val="18"/>
                <w:szCs w:val="18"/>
              </w:rPr>
              <w:t xml:space="preserve">as you think about how to plan your instruction for these units.  </w:t>
            </w:r>
            <w:r w:rsidRPr="00D31DB6">
              <w:rPr>
                <w:rFonts w:ascii="Comic Sans MS" w:hAnsi="Comic Sans MS"/>
                <w:b/>
                <w:sz w:val="18"/>
                <w:szCs w:val="18"/>
              </w:rPr>
              <w:t xml:space="preserve">Sessions 15 and 16 of </w:t>
            </w:r>
            <w:r w:rsidRPr="00D31DB6">
              <w:rPr>
                <w:rFonts w:ascii="Comic Sans MS" w:hAnsi="Comic Sans MS"/>
                <w:b/>
                <w:i/>
                <w:sz w:val="18"/>
                <w:szCs w:val="18"/>
              </w:rPr>
              <w:t>Avid Readers</w:t>
            </w:r>
            <w:r w:rsidR="00AA5F83">
              <w:rPr>
                <w:rFonts w:ascii="Comic Sans MS" w:hAnsi="Comic Sans MS"/>
                <w:sz w:val="18"/>
                <w:szCs w:val="18"/>
              </w:rPr>
              <w:t xml:space="preserve"> align </w:t>
            </w:r>
            <w:r>
              <w:rPr>
                <w:rFonts w:ascii="Comic Sans MS" w:hAnsi="Comic Sans MS"/>
                <w:sz w:val="18"/>
                <w:szCs w:val="18"/>
              </w:rPr>
              <w:t xml:space="preserve">with </w:t>
            </w:r>
            <w:r w:rsidRPr="00D31DB6">
              <w:rPr>
                <w:rFonts w:ascii="Comic Sans MS" w:hAnsi="Comic Sans MS"/>
                <w:b/>
                <w:sz w:val="18"/>
                <w:szCs w:val="18"/>
              </w:rPr>
              <w:t xml:space="preserve">Bend I of </w:t>
            </w:r>
            <w:r w:rsidRPr="00D31DB6">
              <w:rPr>
                <w:rFonts w:ascii="Comic Sans MS" w:hAnsi="Comic Sans MS"/>
                <w:b/>
                <w:i/>
                <w:sz w:val="18"/>
                <w:szCs w:val="18"/>
              </w:rPr>
              <w:t>Music in our Hearts: Writing Songs and Poetry</w:t>
            </w:r>
            <w:r w:rsidR="00AA5F83">
              <w:rPr>
                <w:rFonts w:ascii="Comic Sans MS" w:hAnsi="Comic Sans MS"/>
                <w:b/>
                <w:i/>
                <w:sz w:val="18"/>
                <w:szCs w:val="18"/>
              </w:rPr>
              <w:t>.</w:t>
            </w:r>
            <w:r w:rsidR="00AA5F83">
              <w:rPr>
                <w:rFonts w:ascii="Comic Sans MS" w:hAnsi="Comic Sans MS"/>
                <w:sz w:val="18"/>
                <w:szCs w:val="18"/>
              </w:rPr>
              <w:t xml:space="preserve">  In these sessions, students are reading and rereading poems and songs, utilizing the center time as well as shared reading. </w:t>
            </w:r>
            <w:r w:rsidR="00503E72">
              <w:rPr>
                <w:rFonts w:ascii="Comic Sans MS" w:hAnsi="Comic Sans MS"/>
                <w:sz w:val="18"/>
                <w:szCs w:val="18"/>
              </w:rPr>
              <w:t xml:space="preserve"> This section highlights the types of poetry and songs that you will want available in centers to support instruction in the writing workshop.</w:t>
            </w:r>
          </w:p>
          <w:p w:rsidR="00D6261F" w:rsidRPr="00503E72" w:rsidRDefault="00503E72" w:rsidP="00213011">
            <w:pPr>
              <w:numPr>
                <w:ilvl w:val="0"/>
                <w:numId w:val="1"/>
              </w:numPr>
              <w:rPr>
                <w:rFonts w:ascii="Comic Sans MS" w:hAnsi="Comic Sans MS"/>
                <w:b/>
                <w:sz w:val="18"/>
                <w:szCs w:val="18"/>
              </w:rPr>
            </w:pPr>
            <w:r>
              <w:rPr>
                <w:rFonts w:ascii="Comic Sans MS" w:hAnsi="Comic Sans MS"/>
                <w:sz w:val="18"/>
                <w:szCs w:val="18"/>
              </w:rPr>
              <w:t xml:space="preserve">In Bend II, children adapt familiar poems and songs to </w:t>
            </w:r>
            <w:proofErr w:type="gramStart"/>
            <w:r>
              <w:rPr>
                <w:rFonts w:ascii="Comic Sans MS" w:hAnsi="Comic Sans MS"/>
                <w:sz w:val="18"/>
                <w:szCs w:val="18"/>
              </w:rPr>
              <w:t>jump start</w:t>
            </w:r>
            <w:proofErr w:type="gramEnd"/>
            <w:r>
              <w:rPr>
                <w:rFonts w:ascii="Comic Sans MS" w:hAnsi="Comic Sans MS"/>
                <w:sz w:val="18"/>
                <w:szCs w:val="18"/>
              </w:rPr>
              <w:t xml:space="preserve"> their poetry writing.  For more information, see pages 61 – 63.</w:t>
            </w:r>
          </w:p>
          <w:p w:rsidR="00503E72" w:rsidRPr="00503E72" w:rsidRDefault="00503E72" w:rsidP="00213011">
            <w:pPr>
              <w:numPr>
                <w:ilvl w:val="0"/>
                <w:numId w:val="1"/>
              </w:numPr>
              <w:rPr>
                <w:rFonts w:ascii="Comic Sans MS" w:hAnsi="Comic Sans MS"/>
                <w:b/>
                <w:sz w:val="18"/>
                <w:szCs w:val="18"/>
              </w:rPr>
            </w:pPr>
            <w:r>
              <w:rPr>
                <w:rFonts w:ascii="Comic Sans MS" w:hAnsi="Comic Sans MS"/>
                <w:sz w:val="18"/>
                <w:szCs w:val="18"/>
              </w:rPr>
              <w:t>In Bend III, children will write their own original poems and songs.  For more information, read pages 63-64.</w:t>
            </w:r>
          </w:p>
          <w:p w:rsidR="00361824" w:rsidRPr="002A0966" w:rsidRDefault="002A0966" w:rsidP="002A0966">
            <w:pPr>
              <w:numPr>
                <w:ilvl w:val="0"/>
                <w:numId w:val="1"/>
              </w:numPr>
              <w:rPr>
                <w:rFonts w:ascii="Comic Sans MS" w:hAnsi="Comic Sans MS"/>
                <w:b/>
                <w:sz w:val="18"/>
                <w:szCs w:val="18"/>
              </w:rPr>
            </w:pPr>
            <w:r>
              <w:rPr>
                <w:rFonts w:ascii="Comic Sans MS" w:hAnsi="Comic Sans MS"/>
                <w:sz w:val="18"/>
                <w:szCs w:val="18"/>
              </w:rPr>
              <w:t>Revision is the focus of Bend IV.  If time allows your students to spend time in this bend, see pages 65 – 67.</w:t>
            </w:r>
          </w:p>
        </w:tc>
      </w:tr>
      <w:tr w:rsidR="00D6261F" w:rsidRPr="0082248D" w:rsidTr="0082248D">
        <w:tc>
          <w:tcPr>
            <w:tcW w:w="2268" w:type="dxa"/>
            <w:shd w:val="clear" w:color="auto" w:fill="auto"/>
          </w:tcPr>
          <w:p w:rsidR="00D6261F" w:rsidRDefault="00D6261F">
            <w:pPr>
              <w:rPr>
                <w:rFonts w:ascii="Comic Sans MS" w:hAnsi="Comic Sans MS"/>
                <w:b/>
                <w:sz w:val="20"/>
                <w:szCs w:val="20"/>
              </w:rPr>
            </w:pPr>
            <w:r>
              <w:rPr>
                <w:rFonts w:ascii="Comic Sans MS" w:hAnsi="Comic Sans MS"/>
                <w:b/>
                <w:sz w:val="20"/>
                <w:szCs w:val="20"/>
              </w:rPr>
              <w:lastRenderedPageBreak/>
              <w:t>Materials and Resources</w:t>
            </w:r>
          </w:p>
        </w:tc>
        <w:tc>
          <w:tcPr>
            <w:tcW w:w="7452" w:type="dxa"/>
            <w:shd w:val="clear" w:color="auto" w:fill="auto"/>
          </w:tcPr>
          <w:p w:rsidR="00503E72" w:rsidRDefault="00503E72" w:rsidP="00213011">
            <w:pPr>
              <w:numPr>
                <w:ilvl w:val="0"/>
                <w:numId w:val="1"/>
              </w:numPr>
              <w:rPr>
                <w:rFonts w:ascii="Comic Sans MS" w:hAnsi="Comic Sans MS"/>
                <w:sz w:val="18"/>
                <w:szCs w:val="18"/>
              </w:rPr>
            </w:pPr>
            <w:r>
              <w:rPr>
                <w:rFonts w:ascii="Comic Sans MS" w:hAnsi="Comic Sans MS"/>
                <w:sz w:val="18"/>
                <w:szCs w:val="18"/>
              </w:rPr>
              <w:t>Copies of mentor poems to study</w:t>
            </w:r>
          </w:p>
          <w:p w:rsidR="00D6261F" w:rsidRDefault="00503E72" w:rsidP="00213011">
            <w:pPr>
              <w:numPr>
                <w:ilvl w:val="0"/>
                <w:numId w:val="1"/>
              </w:numPr>
              <w:rPr>
                <w:rFonts w:ascii="Comic Sans MS" w:hAnsi="Comic Sans MS"/>
                <w:sz w:val="18"/>
                <w:szCs w:val="18"/>
              </w:rPr>
            </w:pPr>
            <w:r>
              <w:rPr>
                <w:rFonts w:ascii="Comic Sans MS" w:hAnsi="Comic Sans MS"/>
                <w:sz w:val="18"/>
                <w:szCs w:val="18"/>
              </w:rPr>
              <w:t>Thin, long paper to invite the writing of poetry, such as blank 8 ½” by 11” paper cut in half vertically</w:t>
            </w:r>
          </w:p>
          <w:p w:rsidR="00503E72" w:rsidRDefault="00503E72" w:rsidP="00503E72">
            <w:pPr>
              <w:numPr>
                <w:ilvl w:val="0"/>
                <w:numId w:val="1"/>
              </w:numPr>
              <w:rPr>
                <w:rFonts w:ascii="Comic Sans MS" w:hAnsi="Comic Sans MS"/>
                <w:sz w:val="18"/>
                <w:szCs w:val="18"/>
              </w:rPr>
            </w:pPr>
            <w:r>
              <w:rPr>
                <w:rFonts w:ascii="Comic Sans MS" w:hAnsi="Comic Sans MS"/>
                <w:sz w:val="18"/>
                <w:szCs w:val="18"/>
              </w:rPr>
              <w:t>Revising tools that allow students to change language and format (scissors, tape, flaps, colored pencils)</w:t>
            </w:r>
          </w:p>
        </w:tc>
      </w:tr>
      <w:tr w:rsidR="00D6261F" w:rsidRPr="0082248D" w:rsidTr="0082248D">
        <w:tc>
          <w:tcPr>
            <w:tcW w:w="2268" w:type="dxa"/>
            <w:shd w:val="clear" w:color="auto" w:fill="auto"/>
          </w:tcPr>
          <w:p w:rsidR="00D6261F" w:rsidRDefault="00D6261F">
            <w:pPr>
              <w:rPr>
                <w:rFonts w:ascii="Comic Sans MS" w:hAnsi="Comic Sans MS"/>
                <w:b/>
                <w:sz w:val="20"/>
                <w:szCs w:val="20"/>
              </w:rPr>
            </w:pPr>
            <w:r>
              <w:rPr>
                <w:rFonts w:ascii="Comic Sans MS" w:hAnsi="Comic Sans MS"/>
                <w:b/>
                <w:sz w:val="20"/>
                <w:szCs w:val="20"/>
              </w:rPr>
              <w:t>Assessment</w:t>
            </w:r>
          </w:p>
        </w:tc>
        <w:tc>
          <w:tcPr>
            <w:tcW w:w="7452" w:type="dxa"/>
            <w:shd w:val="clear" w:color="auto" w:fill="auto"/>
          </w:tcPr>
          <w:p w:rsidR="00D6261F" w:rsidRDefault="00503E72" w:rsidP="00213011">
            <w:pPr>
              <w:numPr>
                <w:ilvl w:val="0"/>
                <w:numId w:val="1"/>
              </w:numPr>
              <w:rPr>
                <w:rFonts w:ascii="Comic Sans MS" w:hAnsi="Comic Sans MS"/>
                <w:sz w:val="18"/>
                <w:szCs w:val="18"/>
              </w:rPr>
            </w:pPr>
            <w:r>
              <w:rPr>
                <w:rFonts w:ascii="Comic Sans MS" w:hAnsi="Comic Sans MS"/>
                <w:sz w:val="18"/>
                <w:szCs w:val="18"/>
              </w:rPr>
              <w:t>Anecdotal notes from writing conferences</w:t>
            </w:r>
          </w:p>
        </w:tc>
      </w:tr>
      <w:tr w:rsidR="00D6261F" w:rsidRPr="0082248D" w:rsidTr="0082248D">
        <w:tc>
          <w:tcPr>
            <w:tcW w:w="2268" w:type="dxa"/>
            <w:shd w:val="clear" w:color="auto" w:fill="auto"/>
          </w:tcPr>
          <w:p w:rsidR="00D6261F" w:rsidRDefault="00D6261F">
            <w:pPr>
              <w:rPr>
                <w:rFonts w:ascii="Comic Sans MS" w:hAnsi="Comic Sans MS"/>
                <w:b/>
                <w:sz w:val="20"/>
                <w:szCs w:val="20"/>
              </w:rPr>
            </w:pPr>
            <w:r>
              <w:rPr>
                <w:rFonts w:ascii="Comic Sans MS" w:hAnsi="Comic Sans MS"/>
                <w:b/>
                <w:sz w:val="20"/>
                <w:szCs w:val="20"/>
              </w:rPr>
              <w:t>Celebrations</w:t>
            </w:r>
          </w:p>
        </w:tc>
        <w:tc>
          <w:tcPr>
            <w:tcW w:w="7452" w:type="dxa"/>
            <w:shd w:val="clear" w:color="auto" w:fill="auto"/>
          </w:tcPr>
          <w:p w:rsidR="00D6261F" w:rsidRDefault="00AA5F83" w:rsidP="00AA5F83">
            <w:pPr>
              <w:numPr>
                <w:ilvl w:val="0"/>
                <w:numId w:val="1"/>
              </w:numPr>
              <w:rPr>
                <w:rFonts w:ascii="Comic Sans MS" w:hAnsi="Comic Sans MS"/>
                <w:sz w:val="18"/>
                <w:szCs w:val="18"/>
              </w:rPr>
            </w:pPr>
            <w:r>
              <w:rPr>
                <w:rFonts w:ascii="Comic Sans MS" w:hAnsi="Comic Sans MS"/>
                <w:sz w:val="18"/>
                <w:szCs w:val="18"/>
              </w:rPr>
              <w:t>The writing celebration pairs well with the reading</w:t>
            </w:r>
            <w:r w:rsidR="003B4781">
              <w:rPr>
                <w:rFonts w:ascii="Comic Sans MS" w:hAnsi="Comic Sans MS"/>
                <w:sz w:val="18"/>
                <w:szCs w:val="18"/>
              </w:rPr>
              <w:t xml:space="preserve"> celebration!  As a take-home me</w:t>
            </w:r>
            <w:r>
              <w:rPr>
                <w:rFonts w:ascii="Comic Sans MS" w:hAnsi="Comic Sans MS"/>
                <w:sz w:val="18"/>
                <w:szCs w:val="18"/>
              </w:rPr>
              <w:t xml:space="preserve">mento of the poetry extravaganza suggested in </w:t>
            </w:r>
            <w:r>
              <w:rPr>
                <w:rFonts w:ascii="Comic Sans MS" w:hAnsi="Comic Sans MS"/>
                <w:i/>
                <w:sz w:val="18"/>
                <w:szCs w:val="18"/>
              </w:rPr>
              <w:t>Avid Readers</w:t>
            </w:r>
            <w:r>
              <w:rPr>
                <w:rFonts w:ascii="Comic Sans MS" w:hAnsi="Comic Sans MS"/>
                <w:sz w:val="18"/>
                <w:szCs w:val="18"/>
              </w:rPr>
              <w:t xml:space="preserve"> (see pages 108 – 110 in </w:t>
            </w:r>
            <w:r>
              <w:rPr>
                <w:rFonts w:ascii="Comic Sans MS" w:hAnsi="Comic Sans MS"/>
                <w:i/>
                <w:sz w:val="18"/>
                <w:szCs w:val="18"/>
              </w:rPr>
              <w:t>Avid Readers</w:t>
            </w:r>
            <w:r>
              <w:rPr>
                <w:rFonts w:ascii="Comic Sans MS" w:hAnsi="Comic Sans MS"/>
                <w:sz w:val="18"/>
                <w:szCs w:val="18"/>
              </w:rPr>
              <w:t xml:space="preserve">), you can compile a class CD or shared digital folder of students’ performances of their poems and songs.  See page 58 </w:t>
            </w:r>
            <w:r>
              <w:rPr>
                <w:rFonts w:ascii="Comic Sans MS" w:hAnsi="Comic Sans MS"/>
                <w:i/>
                <w:sz w:val="18"/>
                <w:szCs w:val="18"/>
              </w:rPr>
              <w:t xml:space="preserve">and </w:t>
            </w:r>
            <w:r>
              <w:rPr>
                <w:rFonts w:ascii="Comic Sans MS" w:hAnsi="Comic Sans MS"/>
                <w:sz w:val="18"/>
                <w:szCs w:val="18"/>
              </w:rPr>
              <w:t xml:space="preserve">68 in </w:t>
            </w:r>
            <w:r>
              <w:rPr>
                <w:rFonts w:ascii="Comic Sans MS" w:hAnsi="Comic Sans MS"/>
                <w:i/>
                <w:sz w:val="18"/>
                <w:szCs w:val="18"/>
              </w:rPr>
              <w:t>Music in Our Hearts</w:t>
            </w:r>
            <w:r>
              <w:rPr>
                <w:rFonts w:ascii="Comic Sans MS" w:hAnsi="Comic Sans MS"/>
                <w:sz w:val="18"/>
                <w:szCs w:val="18"/>
              </w:rPr>
              <w:t xml:space="preserve"> for suggestions.</w:t>
            </w:r>
          </w:p>
        </w:tc>
      </w:tr>
    </w:tbl>
    <w:p w:rsidR="00A14EB3" w:rsidRPr="00A14EB3" w:rsidRDefault="00A14EB3" w:rsidP="0018271C">
      <w:pPr>
        <w:tabs>
          <w:tab w:val="left" w:pos="1665"/>
        </w:tabs>
        <w:rPr>
          <w:rFonts w:ascii="Comic Sans MS" w:hAnsi="Comic Sans MS"/>
        </w:rPr>
      </w:pPr>
      <w:bookmarkStart w:id="0" w:name="_GoBack"/>
      <w:bookmarkEnd w:id="0"/>
    </w:p>
    <w:sectPr w:rsidR="00A14EB3" w:rsidRPr="00A14EB3" w:rsidSect="0018271C">
      <w:headerReference w:type="default" r:id="rId8"/>
      <w:footerReference w:type="default" r:id="rId9"/>
      <w:pgSz w:w="12240" w:h="15840"/>
      <w:pgMar w:top="1008" w:right="1260" w:bottom="1008"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E72" w:rsidRDefault="00503E72">
      <w:r>
        <w:separator/>
      </w:r>
    </w:p>
  </w:endnote>
  <w:endnote w:type="continuationSeparator" w:id="0">
    <w:p w:rsidR="00503E72" w:rsidRDefault="0050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E72" w:rsidRPr="00E95E49" w:rsidRDefault="00503E72">
    <w:pPr>
      <w:pStyle w:val="Footer"/>
      <w:rPr>
        <w:i/>
        <w:sz w:val="20"/>
        <w:szCs w:val="20"/>
      </w:rPr>
    </w:pPr>
    <w:r>
      <w:rPr>
        <w:i/>
        <w:sz w:val="20"/>
        <w:szCs w:val="20"/>
      </w:rPr>
      <w:tab/>
    </w:r>
  </w:p>
  <w:p w:rsidR="00503E72" w:rsidRPr="0018271C" w:rsidRDefault="00503E72">
    <w:pPr>
      <w:pStyle w:val="Footer"/>
      <w:rPr>
        <w:i/>
        <w:sz w:val="20"/>
        <w:szCs w:val="20"/>
      </w:rPr>
    </w:pPr>
    <w:r>
      <w:rPr>
        <w:i/>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E72" w:rsidRDefault="00503E72">
      <w:r>
        <w:separator/>
      </w:r>
    </w:p>
  </w:footnote>
  <w:footnote w:type="continuationSeparator" w:id="0">
    <w:p w:rsidR="00503E72" w:rsidRDefault="00503E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E72" w:rsidRPr="00B355B9" w:rsidRDefault="00503E72">
    <w:pPr>
      <w:pStyle w:val="Header"/>
      <w:rPr>
        <w:i/>
        <w:sz w:val="20"/>
        <w:szCs w:val="20"/>
      </w:rPr>
    </w:pPr>
    <w:r w:rsidRPr="00B355B9">
      <w:rPr>
        <w:i/>
        <w:sz w:val="20"/>
        <w:szCs w:val="20"/>
      </w:rPr>
      <w:t xml:space="preserve">Updated </w:t>
    </w:r>
    <w:r>
      <w:rPr>
        <w:i/>
        <w:sz w:val="20"/>
        <w:szCs w:val="20"/>
      </w:rPr>
      <w:t>June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42F"/>
    <w:multiLevelType w:val="hybridMultilevel"/>
    <w:tmpl w:val="1C5C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8036A3"/>
    <w:multiLevelType w:val="hybridMultilevel"/>
    <w:tmpl w:val="A6545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1A0B5D"/>
    <w:multiLevelType w:val="hybridMultilevel"/>
    <w:tmpl w:val="4F387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C9273A"/>
    <w:multiLevelType w:val="hybridMultilevel"/>
    <w:tmpl w:val="2D988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262B32"/>
    <w:multiLevelType w:val="hybridMultilevel"/>
    <w:tmpl w:val="C5CA8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DA6C34"/>
    <w:multiLevelType w:val="hybridMultilevel"/>
    <w:tmpl w:val="9B465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0A5B22"/>
    <w:multiLevelType w:val="hybridMultilevel"/>
    <w:tmpl w:val="BD90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4E6A06"/>
    <w:multiLevelType w:val="hybridMultilevel"/>
    <w:tmpl w:val="8CDA3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87254A0"/>
    <w:multiLevelType w:val="hybridMultilevel"/>
    <w:tmpl w:val="78E8E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E883870"/>
    <w:multiLevelType w:val="hybridMultilevel"/>
    <w:tmpl w:val="C3B21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483070B"/>
    <w:multiLevelType w:val="hybridMultilevel"/>
    <w:tmpl w:val="B426A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887079"/>
    <w:multiLevelType w:val="hybridMultilevel"/>
    <w:tmpl w:val="5E987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8106284"/>
    <w:multiLevelType w:val="hybridMultilevel"/>
    <w:tmpl w:val="38D6F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8FF0E26"/>
    <w:multiLevelType w:val="hybridMultilevel"/>
    <w:tmpl w:val="821E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FD85B36"/>
    <w:multiLevelType w:val="hybridMultilevel"/>
    <w:tmpl w:val="8580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1"/>
  </w:num>
  <w:num w:numId="4">
    <w:abstractNumId w:val="12"/>
  </w:num>
  <w:num w:numId="5">
    <w:abstractNumId w:val="9"/>
  </w:num>
  <w:num w:numId="6">
    <w:abstractNumId w:val="2"/>
  </w:num>
  <w:num w:numId="7">
    <w:abstractNumId w:val="4"/>
  </w:num>
  <w:num w:numId="8">
    <w:abstractNumId w:val="5"/>
  </w:num>
  <w:num w:numId="9">
    <w:abstractNumId w:val="10"/>
  </w:num>
  <w:num w:numId="10">
    <w:abstractNumId w:val="3"/>
  </w:num>
  <w:num w:numId="11">
    <w:abstractNumId w:val="1"/>
  </w:num>
  <w:num w:numId="12">
    <w:abstractNumId w:val="7"/>
  </w:num>
  <w:num w:numId="13">
    <w:abstractNumId w:val="14"/>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B3"/>
    <w:rsid w:val="000617D3"/>
    <w:rsid w:val="000D1E02"/>
    <w:rsid w:val="000F62B7"/>
    <w:rsid w:val="0018271C"/>
    <w:rsid w:val="001B72F6"/>
    <w:rsid w:val="00212E93"/>
    <w:rsid w:val="00213011"/>
    <w:rsid w:val="00215C82"/>
    <w:rsid w:val="00241273"/>
    <w:rsid w:val="00244B46"/>
    <w:rsid w:val="00265840"/>
    <w:rsid w:val="002A0966"/>
    <w:rsid w:val="002F5ED1"/>
    <w:rsid w:val="00320701"/>
    <w:rsid w:val="003617F7"/>
    <w:rsid w:val="00361824"/>
    <w:rsid w:val="003B4781"/>
    <w:rsid w:val="003D0744"/>
    <w:rsid w:val="004033CA"/>
    <w:rsid w:val="00446292"/>
    <w:rsid w:val="00446F73"/>
    <w:rsid w:val="004949A8"/>
    <w:rsid w:val="004F74B9"/>
    <w:rsid w:val="00503E72"/>
    <w:rsid w:val="00516633"/>
    <w:rsid w:val="00564B32"/>
    <w:rsid w:val="005662C2"/>
    <w:rsid w:val="0059225D"/>
    <w:rsid w:val="005A587F"/>
    <w:rsid w:val="00600153"/>
    <w:rsid w:val="00616BCC"/>
    <w:rsid w:val="00623604"/>
    <w:rsid w:val="0063309B"/>
    <w:rsid w:val="0066764C"/>
    <w:rsid w:val="006771BA"/>
    <w:rsid w:val="006C3619"/>
    <w:rsid w:val="007060AA"/>
    <w:rsid w:val="00707B28"/>
    <w:rsid w:val="00735E0A"/>
    <w:rsid w:val="007437F9"/>
    <w:rsid w:val="007746EA"/>
    <w:rsid w:val="007A0E03"/>
    <w:rsid w:val="007A7516"/>
    <w:rsid w:val="008153D0"/>
    <w:rsid w:val="0082248D"/>
    <w:rsid w:val="00846EF0"/>
    <w:rsid w:val="008C3326"/>
    <w:rsid w:val="008F4CB3"/>
    <w:rsid w:val="0092670B"/>
    <w:rsid w:val="00926BB2"/>
    <w:rsid w:val="00A14EB3"/>
    <w:rsid w:val="00A40A22"/>
    <w:rsid w:val="00A62EA0"/>
    <w:rsid w:val="00A758D0"/>
    <w:rsid w:val="00A9731B"/>
    <w:rsid w:val="00AA5F83"/>
    <w:rsid w:val="00AF12B3"/>
    <w:rsid w:val="00AF7A88"/>
    <w:rsid w:val="00B0000F"/>
    <w:rsid w:val="00B2327B"/>
    <w:rsid w:val="00B26E30"/>
    <w:rsid w:val="00B3397F"/>
    <w:rsid w:val="00B355B9"/>
    <w:rsid w:val="00B6646B"/>
    <w:rsid w:val="00B8182E"/>
    <w:rsid w:val="00BD1D06"/>
    <w:rsid w:val="00C15682"/>
    <w:rsid w:val="00C8418D"/>
    <w:rsid w:val="00CD1754"/>
    <w:rsid w:val="00D31DB6"/>
    <w:rsid w:val="00D5658C"/>
    <w:rsid w:val="00D6261F"/>
    <w:rsid w:val="00D84A60"/>
    <w:rsid w:val="00DE541A"/>
    <w:rsid w:val="00DE6A3B"/>
    <w:rsid w:val="00DF3A9C"/>
    <w:rsid w:val="00E1179B"/>
    <w:rsid w:val="00E84F5F"/>
    <w:rsid w:val="00E95E49"/>
    <w:rsid w:val="00EA5799"/>
    <w:rsid w:val="00EC72D0"/>
    <w:rsid w:val="00ED2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14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8271C"/>
    <w:pPr>
      <w:tabs>
        <w:tab w:val="center" w:pos="4320"/>
        <w:tab w:val="right" w:pos="8640"/>
      </w:tabs>
    </w:pPr>
  </w:style>
  <w:style w:type="paragraph" w:styleId="Footer">
    <w:name w:val="footer"/>
    <w:basedOn w:val="Normal"/>
    <w:rsid w:val="0018271C"/>
    <w:pPr>
      <w:tabs>
        <w:tab w:val="center" w:pos="4320"/>
        <w:tab w:val="right" w:pos="8640"/>
      </w:tabs>
    </w:pPr>
  </w:style>
  <w:style w:type="character" w:styleId="Hyperlink">
    <w:name w:val="Hyperlink"/>
    <w:rsid w:val="00B6646B"/>
    <w:rPr>
      <w:color w:val="0000FF"/>
      <w:u w:val="single"/>
    </w:rPr>
  </w:style>
  <w:style w:type="character" w:styleId="FollowedHyperlink">
    <w:name w:val="FollowedHyperlink"/>
    <w:rsid w:val="00623604"/>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14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8271C"/>
    <w:pPr>
      <w:tabs>
        <w:tab w:val="center" w:pos="4320"/>
        <w:tab w:val="right" w:pos="8640"/>
      </w:tabs>
    </w:pPr>
  </w:style>
  <w:style w:type="paragraph" w:styleId="Footer">
    <w:name w:val="footer"/>
    <w:basedOn w:val="Normal"/>
    <w:rsid w:val="0018271C"/>
    <w:pPr>
      <w:tabs>
        <w:tab w:val="center" w:pos="4320"/>
        <w:tab w:val="right" w:pos="8640"/>
      </w:tabs>
    </w:pPr>
  </w:style>
  <w:style w:type="character" w:styleId="Hyperlink">
    <w:name w:val="Hyperlink"/>
    <w:rsid w:val="00B6646B"/>
    <w:rPr>
      <w:color w:val="0000FF"/>
      <w:u w:val="single"/>
    </w:rPr>
  </w:style>
  <w:style w:type="character" w:styleId="FollowedHyperlink">
    <w:name w:val="FollowedHyperlink"/>
    <w:rsid w:val="0062360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Planning Chart</vt:lpstr>
    </vt:vector>
  </TitlesOfParts>
  <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Chart</dc:title>
  <dc:subject/>
  <dc:creator>tech</dc:creator>
  <cp:keywords/>
  <dc:description/>
  <cp:lastModifiedBy>Natalie LaCroix-White</cp:lastModifiedBy>
  <cp:revision>2</cp:revision>
  <cp:lastPrinted>2015-08-19T03:18:00Z</cp:lastPrinted>
  <dcterms:created xsi:type="dcterms:W3CDTF">2017-06-05T14:33:00Z</dcterms:created>
  <dcterms:modified xsi:type="dcterms:W3CDTF">2017-06-05T14:33:00Z</dcterms:modified>
</cp:coreProperties>
</file>